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F1" w:rsidRPr="00A72EFE" w:rsidRDefault="00816DF1" w:rsidP="00816DF1">
      <w:pPr>
        <w:spacing w:after="0"/>
        <w:jc w:val="center"/>
        <w:rPr>
          <w:rFonts w:ascii="Times New Roman" w:hAnsi="Times New Roman" w:cs="Times New Roman"/>
          <w:caps/>
          <w:sz w:val="28"/>
          <w:szCs w:val="28"/>
        </w:rPr>
      </w:pPr>
      <w:r w:rsidRPr="00A72EFE">
        <w:rPr>
          <w:rFonts w:ascii="Times New Roman" w:hAnsi="Times New Roman" w:cs="Times New Roman"/>
          <w:sz w:val="28"/>
          <w:szCs w:val="28"/>
        </w:rPr>
        <w:t>CENTRUM PRE DETI A RODINY BYTČA</w:t>
      </w:r>
    </w:p>
    <w:p w:rsidR="00816DF1" w:rsidRDefault="00816DF1" w:rsidP="00816DF1">
      <w:pPr>
        <w:pBdr>
          <w:bottom w:val="single" w:sz="12" w:space="1" w:color="auto"/>
        </w:pBdr>
        <w:spacing w:after="0"/>
        <w:jc w:val="center"/>
        <w:rPr>
          <w:rFonts w:ascii="Times New Roman" w:hAnsi="Times New Roman" w:cs="Times New Roman"/>
          <w:sz w:val="28"/>
          <w:szCs w:val="28"/>
        </w:rPr>
      </w:pPr>
      <w:r w:rsidRPr="00A72EFE">
        <w:rPr>
          <w:rFonts w:ascii="Times New Roman" w:hAnsi="Times New Roman" w:cs="Times New Roman"/>
          <w:caps/>
          <w:sz w:val="28"/>
          <w:szCs w:val="28"/>
        </w:rPr>
        <w:t xml:space="preserve">RÁZUSOVA 798/52, </w:t>
      </w:r>
      <w:r w:rsidRPr="00A72EFE">
        <w:rPr>
          <w:rFonts w:ascii="Times New Roman" w:hAnsi="Times New Roman" w:cs="Times New Roman"/>
          <w:sz w:val="28"/>
          <w:szCs w:val="28"/>
        </w:rPr>
        <w:t>014 01 BYTČA</w:t>
      </w:r>
    </w:p>
    <w:p w:rsidR="00816DF1" w:rsidRDefault="00816DF1" w:rsidP="00816DF1">
      <w:pPr>
        <w:spacing w:after="0" w:line="240" w:lineRule="auto"/>
        <w:jc w:val="center"/>
        <w:rPr>
          <w:rFonts w:ascii="Times New Roman" w:hAnsi="Times New Roman" w:cs="Times New Roman"/>
          <w:sz w:val="28"/>
          <w:szCs w:val="28"/>
        </w:rPr>
      </w:pPr>
    </w:p>
    <w:p w:rsidR="00816DF1" w:rsidRPr="00695CAC" w:rsidRDefault="00816DF1" w:rsidP="00816DF1">
      <w:pPr>
        <w:spacing w:after="0" w:line="240" w:lineRule="auto"/>
        <w:jc w:val="center"/>
        <w:rPr>
          <w:rFonts w:ascii="Times New Roman" w:hAnsi="Times New Roman" w:cs="Times New Roman"/>
          <w:sz w:val="52"/>
          <w:szCs w:val="52"/>
        </w:rPr>
      </w:pPr>
    </w:p>
    <w:p w:rsidR="00695CAC" w:rsidRDefault="00695CAC" w:rsidP="00935CC1">
      <w:pPr>
        <w:spacing w:after="0"/>
        <w:jc w:val="center"/>
        <w:rPr>
          <w:rFonts w:ascii="Times New Roman" w:hAnsi="Times New Roman" w:cs="Times New Roman"/>
          <w:b/>
          <w:sz w:val="52"/>
          <w:szCs w:val="52"/>
        </w:rPr>
      </w:pPr>
    </w:p>
    <w:p w:rsidR="00695CAC" w:rsidRDefault="00695CAC" w:rsidP="00935CC1">
      <w:pPr>
        <w:spacing w:after="0"/>
        <w:jc w:val="center"/>
        <w:rPr>
          <w:rFonts w:ascii="Times New Roman" w:hAnsi="Times New Roman" w:cs="Times New Roman"/>
          <w:b/>
          <w:sz w:val="52"/>
          <w:szCs w:val="52"/>
        </w:rPr>
      </w:pPr>
    </w:p>
    <w:p w:rsidR="00695CAC" w:rsidRDefault="00695CAC" w:rsidP="00935CC1">
      <w:pPr>
        <w:spacing w:after="0"/>
        <w:jc w:val="center"/>
        <w:rPr>
          <w:rFonts w:ascii="Times New Roman" w:hAnsi="Times New Roman" w:cs="Times New Roman"/>
          <w:b/>
          <w:sz w:val="52"/>
          <w:szCs w:val="52"/>
        </w:rPr>
      </w:pPr>
    </w:p>
    <w:p w:rsidR="00695CAC" w:rsidRDefault="00695CAC" w:rsidP="00935CC1">
      <w:pPr>
        <w:spacing w:after="0"/>
        <w:jc w:val="center"/>
        <w:rPr>
          <w:rFonts w:ascii="Times New Roman" w:hAnsi="Times New Roman" w:cs="Times New Roman"/>
          <w:b/>
          <w:sz w:val="52"/>
          <w:szCs w:val="52"/>
        </w:rPr>
      </w:pPr>
    </w:p>
    <w:p w:rsidR="00816DF1" w:rsidRPr="00454D80" w:rsidRDefault="00816DF1" w:rsidP="00106F08">
      <w:pPr>
        <w:spacing w:after="0"/>
        <w:jc w:val="center"/>
        <w:rPr>
          <w:rFonts w:ascii="Times New Roman" w:hAnsi="Times New Roman" w:cs="Times New Roman"/>
          <w:b/>
          <w:sz w:val="28"/>
          <w:szCs w:val="28"/>
        </w:rPr>
      </w:pPr>
      <w:r w:rsidRPr="00695CAC">
        <w:rPr>
          <w:rFonts w:ascii="Times New Roman" w:hAnsi="Times New Roman" w:cs="Times New Roman"/>
          <w:b/>
          <w:sz w:val="52"/>
          <w:szCs w:val="52"/>
        </w:rPr>
        <w:t>Program centra pre deti a</w:t>
      </w:r>
      <w:r w:rsidR="00695CAC" w:rsidRPr="00695CAC">
        <w:rPr>
          <w:rFonts w:ascii="Times New Roman" w:hAnsi="Times New Roman" w:cs="Times New Roman"/>
          <w:b/>
          <w:sz w:val="52"/>
          <w:szCs w:val="52"/>
        </w:rPr>
        <w:t> </w:t>
      </w:r>
      <w:r w:rsidRPr="00695CAC">
        <w:rPr>
          <w:rFonts w:ascii="Times New Roman" w:hAnsi="Times New Roman" w:cs="Times New Roman"/>
          <w:b/>
          <w:sz w:val="52"/>
          <w:szCs w:val="52"/>
        </w:rPr>
        <w:t>rodiny</w:t>
      </w:r>
      <w:r w:rsidR="00695CAC" w:rsidRPr="00695CAC">
        <w:rPr>
          <w:rFonts w:ascii="Times New Roman" w:hAnsi="Times New Roman" w:cs="Times New Roman"/>
          <w:b/>
          <w:sz w:val="52"/>
          <w:szCs w:val="52"/>
        </w:rPr>
        <w:t xml:space="preserve"> Bytča</w:t>
      </w:r>
    </w:p>
    <w:p w:rsidR="00816DF1" w:rsidRPr="00454D80" w:rsidRDefault="00816DF1" w:rsidP="00106F08">
      <w:pPr>
        <w:spacing w:after="0"/>
        <w:jc w:val="center"/>
        <w:rPr>
          <w:rFonts w:ascii="Times New Roman" w:hAnsi="Times New Roman" w:cs="Times New Roman"/>
          <w:sz w:val="24"/>
          <w:szCs w:val="24"/>
        </w:rPr>
      </w:pPr>
      <w:r w:rsidRPr="00454D80">
        <w:rPr>
          <w:rFonts w:ascii="Times New Roman" w:hAnsi="Times New Roman" w:cs="Times New Roman"/>
          <w:sz w:val="24"/>
          <w:szCs w:val="24"/>
        </w:rPr>
        <w:t>Podľa § 1 vyhlášky 103/2018 Z. z.</w:t>
      </w:r>
    </w:p>
    <w:p w:rsidR="00816DF1" w:rsidRPr="00454D80" w:rsidRDefault="00816DF1" w:rsidP="00106F08">
      <w:pPr>
        <w:pStyle w:val="Odsekzoznamu"/>
        <w:jc w:val="center"/>
        <w:rPr>
          <w:rFonts w:ascii="Times New Roman" w:hAnsi="Times New Roman" w:cs="Times New Roman"/>
          <w:sz w:val="24"/>
          <w:szCs w:val="24"/>
        </w:rPr>
      </w:pPr>
    </w:p>
    <w:p w:rsidR="00816DF1" w:rsidRPr="00454D80" w:rsidRDefault="00816DF1" w:rsidP="00106F08">
      <w:pPr>
        <w:pStyle w:val="Odsekzoznamu"/>
        <w:jc w:val="center"/>
        <w:rPr>
          <w:rFonts w:ascii="Times New Roman" w:hAnsi="Times New Roman" w:cs="Times New Roman"/>
          <w:sz w:val="24"/>
          <w:szCs w:val="24"/>
        </w:rPr>
      </w:pPr>
    </w:p>
    <w:p w:rsidR="00F25D9B" w:rsidRDefault="00F25D9B" w:rsidP="00106F08">
      <w:pPr>
        <w:pStyle w:val="Odsekzoznamu"/>
        <w:ind w:left="360"/>
        <w:jc w:val="center"/>
        <w:rPr>
          <w:rFonts w:ascii="Times New Roman" w:hAnsi="Times New Roman" w:cs="Times New Roman"/>
          <w:b/>
          <w:sz w:val="24"/>
          <w:szCs w:val="24"/>
          <w:u w:val="single"/>
        </w:rP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Pr="00F25D9B" w:rsidRDefault="00F25D9B" w:rsidP="00106F08">
      <w:pPr>
        <w:jc w:val="center"/>
      </w:pPr>
    </w:p>
    <w:p w:rsidR="00F25D9B" w:rsidRDefault="00F25D9B" w:rsidP="00106F08">
      <w:pPr>
        <w:jc w:val="center"/>
      </w:pPr>
    </w:p>
    <w:p w:rsidR="00695CAC" w:rsidRPr="00F25D9B" w:rsidRDefault="006D69AB" w:rsidP="00106F08">
      <w:pPr>
        <w:tabs>
          <w:tab w:val="left" w:pos="3090"/>
        </w:tabs>
        <w:jc w:val="center"/>
        <w:rPr>
          <w:rFonts w:ascii="Times New Roman" w:hAnsi="Times New Roman" w:cs="Times New Roman"/>
          <w:b/>
          <w:sz w:val="44"/>
          <w:szCs w:val="44"/>
        </w:rPr>
      </w:pPr>
      <w:r>
        <w:rPr>
          <w:rFonts w:ascii="Times New Roman" w:hAnsi="Times New Roman" w:cs="Times New Roman"/>
          <w:b/>
          <w:sz w:val="44"/>
          <w:szCs w:val="44"/>
        </w:rPr>
        <w:t>2020</w:t>
      </w:r>
    </w:p>
    <w:p w:rsidR="00BD3DA7" w:rsidRDefault="00BD3DA7" w:rsidP="001C0CBF">
      <w:pPr>
        <w:tabs>
          <w:tab w:val="left" w:pos="720"/>
        </w:tabs>
        <w:suppressAutoHyphens/>
        <w:spacing w:after="0"/>
        <w:jc w:val="both"/>
        <w:rPr>
          <w:rFonts w:ascii="Times New Roman" w:hAnsi="Times New Roman" w:cs="Times New Roman"/>
          <w:b/>
          <w:bCs/>
          <w:color w:val="000000"/>
          <w:sz w:val="28"/>
          <w:szCs w:val="28"/>
        </w:rPr>
      </w:pPr>
    </w:p>
    <w:p w:rsidR="008B79EF" w:rsidRDefault="008B79EF" w:rsidP="00BD3DA7">
      <w:pPr>
        <w:tabs>
          <w:tab w:val="left" w:pos="720"/>
        </w:tabs>
        <w:suppressAutoHyphens/>
        <w:spacing w:after="0"/>
        <w:jc w:val="both"/>
        <w:rPr>
          <w:rFonts w:ascii="Times New Roman" w:eastAsia="Times New Roman" w:hAnsi="Times New Roman" w:cs="Times New Roman"/>
          <w:sz w:val="40"/>
          <w:szCs w:val="40"/>
        </w:rPr>
      </w:pPr>
      <w:r w:rsidRPr="005E53CE">
        <w:rPr>
          <w:rFonts w:ascii="Times New Roman" w:eastAsia="Times New Roman" w:hAnsi="Times New Roman" w:cs="Times New Roman"/>
          <w:sz w:val="40"/>
          <w:szCs w:val="40"/>
        </w:rPr>
        <w:lastRenderedPageBreak/>
        <w:t>Obsah</w:t>
      </w:r>
    </w:p>
    <w:p w:rsidR="00BD3DA7" w:rsidRPr="00BD3DA7" w:rsidRDefault="00BD3DA7" w:rsidP="00BD3DA7">
      <w:pPr>
        <w:tabs>
          <w:tab w:val="left" w:pos="720"/>
        </w:tabs>
        <w:suppressAutoHyphens/>
        <w:spacing w:after="0"/>
        <w:jc w:val="both"/>
        <w:rPr>
          <w:rFonts w:ascii="Times New Roman" w:eastAsia="Times New Roman" w:hAnsi="Times New Roman" w:cs="Times New Roman"/>
          <w:sz w:val="40"/>
          <w:szCs w:val="40"/>
        </w:rPr>
      </w:pPr>
    </w:p>
    <w:p w:rsidR="008B79EF" w:rsidRPr="00A94665" w:rsidRDefault="0091765B" w:rsidP="00D019C3">
      <w:pPr>
        <w:pStyle w:val="Odsekzoznamu"/>
        <w:numPr>
          <w:ilvl w:val="0"/>
          <w:numId w:val="35"/>
        </w:numPr>
        <w:tabs>
          <w:tab w:val="left" w:pos="720"/>
          <w:tab w:val="left" w:pos="8647"/>
        </w:tabs>
        <w:suppressAutoHyphens/>
        <w:spacing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t>K</w:t>
      </w:r>
      <w:r w:rsidR="008B79EF" w:rsidRPr="00081573">
        <w:rPr>
          <w:rFonts w:ascii="Times New Roman" w:hAnsi="Times New Roman" w:cs="Times New Roman"/>
          <w:bCs/>
          <w:sz w:val="24"/>
          <w:szCs w:val="24"/>
        </w:rPr>
        <w:t>ontaktná adresa a telefónne číslo alebo iný kontaktný údaj centra</w:t>
      </w:r>
      <w:r>
        <w:rPr>
          <w:rFonts w:ascii="Times New Roman" w:hAnsi="Times New Roman" w:cs="Times New Roman"/>
          <w:bCs/>
          <w:sz w:val="24"/>
          <w:szCs w:val="24"/>
        </w:rPr>
        <w:t xml:space="preserve"> </w:t>
      </w:r>
    </w:p>
    <w:p w:rsidR="008B79EF" w:rsidRPr="00081573" w:rsidRDefault="0091765B" w:rsidP="00D019C3">
      <w:pPr>
        <w:pStyle w:val="Odsekzoznamu"/>
        <w:numPr>
          <w:ilvl w:val="0"/>
          <w:numId w:val="35"/>
        </w:numPr>
        <w:tabs>
          <w:tab w:val="left" w:pos="720"/>
        </w:tabs>
        <w:suppressAutoHyphens/>
        <w:spacing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t>A</w:t>
      </w:r>
      <w:r w:rsidR="008B79EF" w:rsidRPr="00081573">
        <w:rPr>
          <w:rFonts w:ascii="Times New Roman" w:hAnsi="Times New Roman" w:cs="Times New Roman"/>
          <w:bCs/>
          <w:sz w:val="24"/>
          <w:szCs w:val="24"/>
        </w:rPr>
        <w:t>dresa miesta vykonávania opatrení</w:t>
      </w:r>
      <w:r w:rsidR="00011D3B">
        <w:rPr>
          <w:rFonts w:ascii="Times New Roman" w:hAnsi="Times New Roman" w:cs="Times New Roman"/>
          <w:bCs/>
          <w:sz w:val="24"/>
          <w:szCs w:val="24"/>
        </w:rPr>
        <w:t xml:space="preserve"> </w:t>
      </w:r>
    </w:p>
    <w:p w:rsidR="008B79EF" w:rsidRPr="00081573" w:rsidRDefault="008B79EF" w:rsidP="00D019C3">
      <w:pPr>
        <w:pStyle w:val="Odsekzoznamu"/>
        <w:numPr>
          <w:ilvl w:val="0"/>
          <w:numId w:val="35"/>
        </w:numPr>
        <w:tabs>
          <w:tab w:val="left" w:pos="720"/>
        </w:tabs>
        <w:suppressAutoHyphens/>
        <w:spacing w:line="360" w:lineRule="auto"/>
        <w:jc w:val="both"/>
        <w:rPr>
          <w:rFonts w:ascii="Times New Roman" w:eastAsia="Times New Roman" w:hAnsi="Times New Roman" w:cs="Times New Roman"/>
          <w:sz w:val="24"/>
          <w:szCs w:val="24"/>
        </w:rPr>
      </w:pPr>
      <w:r w:rsidRPr="00081573">
        <w:rPr>
          <w:rFonts w:ascii="Times New Roman" w:eastAsia="Times New Roman" w:hAnsi="Times New Roman" w:cs="Times New Roman"/>
          <w:sz w:val="24"/>
          <w:szCs w:val="24"/>
        </w:rPr>
        <w:t xml:space="preserve">Účel centra podľa §45 ods.1 písm. a) až d) zákona </w:t>
      </w:r>
      <w:r w:rsidR="00011D3B">
        <w:rPr>
          <w:rFonts w:ascii="Times New Roman" w:eastAsia="Times New Roman" w:hAnsi="Times New Roman" w:cs="Times New Roman"/>
          <w:sz w:val="24"/>
          <w:szCs w:val="24"/>
        </w:rPr>
        <w:t xml:space="preserve">č. </w:t>
      </w:r>
      <w:r w:rsidRPr="00081573">
        <w:rPr>
          <w:rFonts w:ascii="Times New Roman" w:eastAsia="Times New Roman" w:hAnsi="Times New Roman" w:cs="Times New Roman"/>
          <w:sz w:val="24"/>
          <w:szCs w:val="24"/>
        </w:rPr>
        <w:t>305/2005</w:t>
      </w:r>
    </w:p>
    <w:p w:rsidR="008B79EF" w:rsidRPr="00081573" w:rsidRDefault="00CD1E6F" w:rsidP="00D019C3">
      <w:pPr>
        <w:pStyle w:val="Odsekzoznamu"/>
        <w:numPr>
          <w:ilvl w:val="0"/>
          <w:numId w:val="35"/>
        </w:numPr>
        <w:tabs>
          <w:tab w:val="left" w:pos="720"/>
        </w:tabs>
        <w:suppressAutoHyphen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Druh vykonáva</w:t>
      </w:r>
      <w:r w:rsidR="008B79EF" w:rsidRPr="00081573">
        <w:rPr>
          <w:rFonts w:ascii="Times New Roman" w:eastAsia="Times New Roman" w:hAnsi="Times New Roman" w:cs="Times New Roman"/>
          <w:sz w:val="24"/>
          <w:szCs w:val="24"/>
        </w:rPr>
        <w:t>ných opatrení</w:t>
      </w:r>
      <w:r w:rsidR="0091765B">
        <w:rPr>
          <w:rFonts w:ascii="Times New Roman" w:eastAsia="Times New Roman" w:hAnsi="Times New Roman" w:cs="Times New Roman"/>
          <w:sz w:val="24"/>
          <w:szCs w:val="24"/>
        </w:rPr>
        <w:t xml:space="preserve"> </w:t>
      </w:r>
    </w:p>
    <w:p w:rsidR="008B79EF" w:rsidRPr="00081573" w:rsidRDefault="008B79EF" w:rsidP="00D019C3">
      <w:pPr>
        <w:pStyle w:val="Odsekzoznamu"/>
        <w:numPr>
          <w:ilvl w:val="0"/>
          <w:numId w:val="35"/>
        </w:numPr>
        <w:tabs>
          <w:tab w:val="left" w:pos="720"/>
        </w:tabs>
        <w:suppressAutoHyphens/>
        <w:spacing w:line="360" w:lineRule="auto"/>
        <w:jc w:val="both"/>
        <w:rPr>
          <w:rFonts w:ascii="Times New Roman" w:eastAsia="Times New Roman" w:hAnsi="Times New Roman" w:cs="Times New Roman"/>
          <w:sz w:val="24"/>
          <w:szCs w:val="24"/>
        </w:rPr>
      </w:pPr>
      <w:r w:rsidRPr="00081573">
        <w:rPr>
          <w:rFonts w:ascii="Times New Roman" w:eastAsia="Times New Roman" w:hAnsi="Times New Roman" w:cs="Times New Roman"/>
          <w:sz w:val="24"/>
          <w:szCs w:val="24"/>
        </w:rPr>
        <w:t xml:space="preserve">Forma vykonávaných opatrení podľa § 45 ods. 4 zákona </w:t>
      </w:r>
      <w:r w:rsidR="00011D3B">
        <w:rPr>
          <w:rFonts w:ascii="Times New Roman" w:eastAsia="Times New Roman" w:hAnsi="Times New Roman" w:cs="Times New Roman"/>
          <w:sz w:val="24"/>
          <w:szCs w:val="24"/>
        </w:rPr>
        <w:t xml:space="preserve">č. </w:t>
      </w:r>
      <w:r w:rsidRPr="00081573">
        <w:rPr>
          <w:rFonts w:ascii="Times New Roman" w:eastAsia="Times New Roman" w:hAnsi="Times New Roman" w:cs="Times New Roman"/>
          <w:sz w:val="24"/>
          <w:szCs w:val="24"/>
        </w:rPr>
        <w:t>305/2005</w:t>
      </w:r>
    </w:p>
    <w:p w:rsidR="008B79EF" w:rsidRPr="0091765B" w:rsidRDefault="008B79EF" w:rsidP="00D019C3">
      <w:pPr>
        <w:pStyle w:val="Odsekzoznamu"/>
        <w:numPr>
          <w:ilvl w:val="0"/>
          <w:numId w:val="35"/>
        </w:numPr>
        <w:tabs>
          <w:tab w:val="left" w:pos="720"/>
          <w:tab w:val="left" w:pos="8647"/>
        </w:tabs>
        <w:suppressAutoHyphens/>
        <w:spacing w:line="360" w:lineRule="auto"/>
        <w:jc w:val="both"/>
        <w:rPr>
          <w:rFonts w:ascii="Times New Roman" w:eastAsia="Times New Roman" w:hAnsi="Times New Roman" w:cs="Times New Roman"/>
          <w:b/>
          <w:sz w:val="24"/>
          <w:szCs w:val="24"/>
        </w:rPr>
      </w:pPr>
      <w:r w:rsidRPr="00081573">
        <w:rPr>
          <w:rFonts w:ascii="Times New Roman" w:eastAsia="Times New Roman" w:hAnsi="Times New Roman" w:cs="Times New Roman"/>
          <w:sz w:val="24"/>
          <w:szCs w:val="24"/>
        </w:rPr>
        <w:t>Opis cieľovej skupiny centra</w:t>
      </w:r>
      <w:r w:rsidR="0091765B">
        <w:rPr>
          <w:rFonts w:ascii="Times New Roman" w:eastAsia="Times New Roman" w:hAnsi="Times New Roman" w:cs="Times New Roman"/>
          <w:sz w:val="24"/>
          <w:szCs w:val="24"/>
        </w:rPr>
        <w:t xml:space="preserve"> </w:t>
      </w:r>
    </w:p>
    <w:p w:rsidR="008B79EF" w:rsidRPr="0091765B" w:rsidRDefault="0091765B" w:rsidP="00D019C3">
      <w:pPr>
        <w:pStyle w:val="Odsekzoznamu"/>
        <w:numPr>
          <w:ilvl w:val="0"/>
          <w:numId w:val="35"/>
        </w:numPr>
        <w:tabs>
          <w:tab w:val="left" w:pos="720"/>
        </w:tabs>
        <w:suppressAutoHyphens/>
        <w:jc w:val="both"/>
        <w:rPr>
          <w:rFonts w:ascii="Times New Roman" w:eastAsia="Times New Roman" w:hAnsi="Times New Roman" w:cs="Times New Roman"/>
          <w:b/>
          <w:sz w:val="24"/>
          <w:szCs w:val="24"/>
        </w:rPr>
      </w:pPr>
      <w:r>
        <w:rPr>
          <w:rFonts w:ascii="Times New Roman" w:hAnsi="Times New Roman" w:cs="Times New Roman"/>
          <w:bCs/>
          <w:sz w:val="24"/>
          <w:szCs w:val="24"/>
        </w:rPr>
        <w:t>D</w:t>
      </w:r>
      <w:r w:rsidR="008B79EF" w:rsidRPr="00081573">
        <w:rPr>
          <w:rFonts w:ascii="Times New Roman" w:hAnsi="Times New Roman" w:cs="Times New Roman"/>
          <w:bCs/>
          <w:sz w:val="24"/>
          <w:szCs w:val="24"/>
        </w:rPr>
        <w:t>ôvody vylučujúc</w:t>
      </w:r>
      <w:r>
        <w:rPr>
          <w:rFonts w:ascii="Times New Roman" w:hAnsi="Times New Roman" w:cs="Times New Roman"/>
          <w:bCs/>
          <w:sz w:val="24"/>
          <w:szCs w:val="24"/>
        </w:rPr>
        <w:t>e vykonávanie opatrení v centre</w:t>
      </w:r>
      <w:r w:rsidR="008B79EF" w:rsidRPr="00081573">
        <w:rPr>
          <w:rFonts w:ascii="Times New Roman" w:hAnsi="Times New Roman" w:cs="Times New Roman"/>
          <w:bCs/>
          <w:sz w:val="24"/>
          <w:szCs w:val="24"/>
        </w:rPr>
        <w:t>, ak centrum vykonáva opatrenia podľa § 47, § 48, § 59</w:t>
      </w:r>
      <w:r w:rsidR="005E3093">
        <w:rPr>
          <w:rFonts w:ascii="Times New Roman" w:hAnsi="Times New Roman" w:cs="Times New Roman"/>
          <w:bCs/>
          <w:sz w:val="24"/>
          <w:szCs w:val="24"/>
        </w:rPr>
        <w:t xml:space="preserve"> </w:t>
      </w:r>
      <w:r w:rsidR="008B79EF" w:rsidRPr="00081573">
        <w:rPr>
          <w:rFonts w:ascii="Times New Roman" w:hAnsi="Times New Roman" w:cs="Times New Roman"/>
          <w:bCs/>
          <w:sz w:val="24"/>
          <w:szCs w:val="24"/>
        </w:rPr>
        <w:t>ods.1písm.</w:t>
      </w:r>
      <w:r w:rsidR="005E3093">
        <w:rPr>
          <w:rFonts w:ascii="Times New Roman" w:hAnsi="Times New Roman" w:cs="Times New Roman"/>
          <w:bCs/>
          <w:sz w:val="24"/>
          <w:szCs w:val="24"/>
        </w:rPr>
        <w:t xml:space="preserve"> </w:t>
      </w:r>
      <w:r w:rsidR="008B79EF" w:rsidRPr="00081573">
        <w:rPr>
          <w:rFonts w:ascii="Times New Roman" w:hAnsi="Times New Roman" w:cs="Times New Roman"/>
          <w:bCs/>
          <w:sz w:val="24"/>
          <w:szCs w:val="24"/>
        </w:rPr>
        <w:t>a)</w:t>
      </w:r>
      <w:r w:rsidR="005E3093">
        <w:rPr>
          <w:rFonts w:ascii="Times New Roman" w:hAnsi="Times New Roman" w:cs="Times New Roman"/>
          <w:bCs/>
          <w:sz w:val="24"/>
          <w:szCs w:val="24"/>
        </w:rPr>
        <w:t xml:space="preserve"> </w:t>
      </w:r>
      <w:r w:rsidR="008B79EF" w:rsidRPr="00081573">
        <w:rPr>
          <w:rFonts w:ascii="Times New Roman" w:hAnsi="Times New Roman" w:cs="Times New Roman"/>
          <w:bCs/>
          <w:sz w:val="24"/>
          <w:szCs w:val="24"/>
        </w:rPr>
        <w:t>prvého bodu alebo tretieho bodu alebo písm. b) až d)</w:t>
      </w:r>
      <w:r>
        <w:rPr>
          <w:rFonts w:ascii="Times New Roman" w:hAnsi="Times New Roman" w:cs="Times New Roman"/>
          <w:bCs/>
          <w:sz w:val="24"/>
          <w:szCs w:val="24"/>
        </w:rPr>
        <w:t xml:space="preserve"> </w:t>
      </w:r>
    </w:p>
    <w:p w:rsidR="008B79EF" w:rsidRPr="00081573" w:rsidRDefault="008B79EF" w:rsidP="001C0CBF">
      <w:pPr>
        <w:pStyle w:val="Odsekzoznamu"/>
        <w:tabs>
          <w:tab w:val="left" w:pos="720"/>
        </w:tabs>
        <w:suppressAutoHyphens/>
        <w:ind w:left="405"/>
        <w:jc w:val="both"/>
        <w:rPr>
          <w:rFonts w:ascii="Times New Roman" w:eastAsia="Times New Roman" w:hAnsi="Times New Roman" w:cs="Times New Roman"/>
          <w:sz w:val="24"/>
          <w:szCs w:val="24"/>
        </w:rPr>
      </w:pPr>
    </w:p>
    <w:p w:rsidR="008B79EF" w:rsidRPr="00081573" w:rsidRDefault="0091765B" w:rsidP="00D019C3">
      <w:pPr>
        <w:pStyle w:val="Odsekzoznamu"/>
        <w:numPr>
          <w:ilvl w:val="0"/>
          <w:numId w:val="35"/>
        </w:numPr>
        <w:tabs>
          <w:tab w:val="left" w:pos="720"/>
        </w:tabs>
        <w:suppressAutoHyphens/>
        <w:jc w:val="both"/>
        <w:rPr>
          <w:rFonts w:ascii="Times New Roman" w:eastAsia="Times New Roman" w:hAnsi="Times New Roman" w:cs="Times New Roman"/>
          <w:sz w:val="24"/>
          <w:szCs w:val="24"/>
        </w:rPr>
      </w:pPr>
      <w:r>
        <w:rPr>
          <w:rFonts w:ascii="Times New Roman" w:hAnsi="Times New Roman" w:cs="Times New Roman"/>
          <w:bCs/>
          <w:sz w:val="24"/>
          <w:szCs w:val="24"/>
        </w:rPr>
        <w:t>C</w:t>
      </w:r>
      <w:r w:rsidR="008B79EF" w:rsidRPr="00081573">
        <w:rPr>
          <w:rFonts w:ascii="Times New Roman" w:hAnsi="Times New Roman" w:cs="Times New Roman"/>
          <w:bCs/>
          <w:sz w:val="24"/>
          <w:szCs w:val="24"/>
        </w:rPr>
        <w:t>elkový počet miest v</w:t>
      </w:r>
      <w:r w:rsidR="00011D3B">
        <w:rPr>
          <w:rFonts w:ascii="Times New Roman" w:hAnsi="Times New Roman" w:cs="Times New Roman"/>
          <w:bCs/>
          <w:sz w:val="24"/>
          <w:szCs w:val="24"/>
        </w:rPr>
        <w:t> </w:t>
      </w:r>
      <w:r w:rsidR="008B79EF" w:rsidRPr="00081573">
        <w:rPr>
          <w:rFonts w:ascii="Times New Roman" w:hAnsi="Times New Roman" w:cs="Times New Roman"/>
          <w:bCs/>
          <w:sz w:val="24"/>
          <w:szCs w:val="24"/>
        </w:rPr>
        <w:t>centre</w:t>
      </w:r>
      <w:r w:rsidR="00011D3B">
        <w:rPr>
          <w:rFonts w:ascii="Times New Roman" w:hAnsi="Times New Roman" w:cs="Times New Roman"/>
          <w:bCs/>
          <w:sz w:val="24"/>
          <w:szCs w:val="24"/>
        </w:rPr>
        <w:t>,</w:t>
      </w:r>
      <w:r w:rsidR="008B79EF" w:rsidRPr="00081573">
        <w:rPr>
          <w:rFonts w:ascii="Times New Roman" w:hAnsi="Times New Roman" w:cs="Times New Roman"/>
          <w:bCs/>
          <w:sz w:val="24"/>
          <w:szCs w:val="24"/>
        </w:rPr>
        <w:t xml:space="preserve"> a ak centrum vykonáva opatrenia pobytovou form</w:t>
      </w:r>
      <w:r>
        <w:rPr>
          <w:rFonts w:ascii="Times New Roman" w:hAnsi="Times New Roman" w:cs="Times New Roman"/>
          <w:bCs/>
          <w:sz w:val="24"/>
          <w:szCs w:val="24"/>
        </w:rPr>
        <w:t>ou vo viacerých budovách centra</w:t>
      </w:r>
      <w:r w:rsidR="008B79EF" w:rsidRPr="00081573">
        <w:rPr>
          <w:rFonts w:ascii="Times New Roman" w:hAnsi="Times New Roman" w:cs="Times New Roman"/>
          <w:bCs/>
          <w:sz w:val="24"/>
          <w:szCs w:val="24"/>
        </w:rPr>
        <w:t>,</w:t>
      </w:r>
      <w:r>
        <w:rPr>
          <w:rFonts w:ascii="Times New Roman" w:hAnsi="Times New Roman" w:cs="Times New Roman"/>
          <w:bCs/>
          <w:sz w:val="24"/>
          <w:szCs w:val="24"/>
        </w:rPr>
        <w:t xml:space="preserve"> </w:t>
      </w:r>
      <w:r w:rsidR="008B79EF" w:rsidRPr="00081573">
        <w:rPr>
          <w:rFonts w:ascii="Times New Roman" w:hAnsi="Times New Roman" w:cs="Times New Roman"/>
          <w:bCs/>
          <w:sz w:val="24"/>
          <w:szCs w:val="24"/>
        </w:rPr>
        <w:t>počet miest v jednotlivých budovách centra</w:t>
      </w:r>
      <w:r w:rsidR="001C3354">
        <w:rPr>
          <w:rFonts w:ascii="Times New Roman" w:hAnsi="Times New Roman" w:cs="Times New Roman"/>
          <w:bCs/>
          <w:sz w:val="24"/>
          <w:szCs w:val="24"/>
        </w:rPr>
        <w:t xml:space="preserve"> </w:t>
      </w:r>
    </w:p>
    <w:p w:rsidR="008B79EF" w:rsidRPr="00081573" w:rsidRDefault="008B79EF" w:rsidP="001C0CBF">
      <w:pPr>
        <w:pStyle w:val="Odsekzoznamu"/>
        <w:tabs>
          <w:tab w:val="left" w:pos="720"/>
        </w:tabs>
        <w:suppressAutoHyphens/>
        <w:ind w:left="405"/>
        <w:jc w:val="both"/>
        <w:rPr>
          <w:rFonts w:ascii="Times New Roman" w:eastAsia="Times New Roman" w:hAnsi="Times New Roman" w:cs="Times New Roman"/>
          <w:sz w:val="24"/>
          <w:szCs w:val="24"/>
        </w:rPr>
      </w:pPr>
    </w:p>
    <w:p w:rsidR="008B79EF" w:rsidRPr="00011D3B" w:rsidRDefault="005E3093" w:rsidP="00D019C3">
      <w:pPr>
        <w:pStyle w:val="Odsekzoznamu"/>
        <w:numPr>
          <w:ilvl w:val="0"/>
          <w:numId w:val="35"/>
        </w:numPr>
        <w:tabs>
          <w:tab w:val="left" w:pos="720"/>
        </w:tabs>
        <w:suppressAutoHyphens/>
        <w:jc w:val="both"/>
        <w:rPr>
          <w:rFonts w:ascii="Times New Roman" w:eastAsia="Times New Roman" w:hAnsi="Times New Roman" w:cs="Times New Roman"/>
          <w:b/>
          <w:sz w:val="24"/>
          <w:szCs w:val="24"/>
        </w:rPr>
      </w:pPr>
      <w:r>
        <w:rPr>
          <w:rFonts w:ascii="Times New Roman" w:hAnsi="Times New Roman" w:cs="Times New Roman"/>
          <w:bCs/>
          <w:sz w:val="24"/>
          <w:szCs w:val="24"/>
        </w:rPr>
        <w:t>O</w:t>
      </w:r>
      <w:r w:rsidR="008B79EF" w:rsidRPr="00081573">
        <w:rPr>
          <w:rFonts w:ascii="Times New Roman" w:hAnsi="Times New Roman" w:cs="Times New Roman"/>
          <w:bCs/>
          <w:sz w:val="24"/>
          <w:szCs w:val="24"/>
        </w:rPr>
        <w:t>pis vnútorných priestorov</w:t>
      </w:r>
      <w:r w:rsidR="001C3354">
        <w:rPr>
          <w:rFonts w:ascii="Times New Roman" w:hAnsi="Times New Roman" w:cs="Times New Roman"/>
          <w:bCs/>
          <w:sz w:val="24"/>
          <w:szCs w:val="24"/>
        </w:rPr>
        <w:t xml:space="preserve"> a vonkajších priestorov centra</w:t>
      </w:r>
      <w:r w:rsidR="008B79EF" w:rsidRPr="00081573">
        <w:rPr>
          <w:rFonts w:ascii="Times New Roman" w:hAnsi="Times New Roman" w:cs="Times New Roman"/>
          <w:bCs/>
          <w:sz w:val="24"/>
          <w:szCs w:val="24"/>
        </w:rPr>
        <w:t>,</w:t>
      </w:r>
      <w:r w:rsidR="001C3354">
        <w:rPr>
          <w:rFonts w:ascii="Times New Roman" w:hAnsi="Times New Roman" w:cs="Times New Roman"/>
          <w:bCs/>
          <w:sz w:val="24"/>
          <w:szCs w:val="24"/>
        </w:rPr>
        <w:t xml:space="preserve"> </w:t>
      </w:r>
      <w:r w:rsidR="008B79EF" w:rsidRPr="00081573">
        <w:rPr>
          <w:rFonts w:ascii="Times New Roman" w:hAnsi="Times New Roman" w:cs="Times New Roman"/>
          <w:bCs/>
          <w:sz w:val="24"/>
          <w:szCs w:val="24"/>
        </w:rPr>
        <w:t>a ak centrum vykonáva opatrenia pobytovou formou, opis podmienok zachovania súkromia vrátane opisu podmienok na osobnú hygienu</w:t>
      </w:r>
      <w:r w:rsidR="00011D3B">
        <w:rPr>
          <w:rFonts w:ascii="Times New Roman" w:hAnsi="Times New Roman" w:cs="Times New Roman"/>
          <w:bCs/>
          <w:sz w:val="24"/>
          <w:szCs w:val="24"/>
        </w:rPr>
        <w:t xml:space="preserve"> </w:t>
      </w:r>
    </w:p>
    <w:p w:rsidR="008B79EF" w:rsidRPr="00081573" w:rsidRDefault="008B79EF" w:rsidP="001C0CBF">
      <w:pPr>
        <w:pStyle w:val="Odsekzoznamu"/>
        <w:tabs>
          <w:tab w:val="left" w:pos="720"/>
        </w:tabs>
        <w:suppressAutoHyphens/>
        <w:ind w:left="405"/>
        <w:jc w:val="both"/>
        <w:rPr>
          <w:rFonts w:ascii="Times New Roman" w:eastAsia="Times New Roman" w:hAnsi="Times New Roman" w:cs="Times New Roman"/>
          <w:sz w:val="24"/>
          <w:szCs w:val="24"/>
        </w:rPr>
      </w:pPr>
    </w:p>
    <w:p w:rsidR="008B79EF" w:rsidRPr="00081573" w:rsidRDefault="00011D3B" w:rsidP="00D019C3">
      <w:pPr>
        <w:pStyle w:val="Odsekzoznamu"/>
        <w:numPr>
          <w:ilvl w:val="0"/>
          <w:numId w:val="35"/>
        </w:numPr>
        <w:tabs>
          <w:tab w:val="left" w:pos="720"/>
        </w:tabs>
        <w:suppressAutoHyphens/>
        <w:jc w:val="both"/>
        <w:rPr>
          <w:rFonts w:ascii="Times New Roman" w:eastAsia="Times New Roman" w:hAnsi="Times New Roman" w:cs="Times New Roman"/>
          <w:sz w:val="24"/>
          <w:szCs w:val="24"/>
        </w:rPr>
      </w:pPr>
      <w:r>
        <w:rPr>
          <w:rFonts w:ascii="Times New Roman" w:hAnsi="Times New Roman" w:cs="Times New Roman"/>
          <w:bCs/>
          <w:sz w:val="24"/>
          <w:szCs w:val="24"/>
        </w:rPr>
        <w:t>P</w:t>
      </w:r>
      <w:r w:rsidR="008B79EF" w:rsidRPr="00081573">
        <w:rPr>
          <w:rFonts w:ascii="Times New Roman" w:hAnsi="Times New Roman" w:cs="Times New Roman"/>
          <w:bCs/>
          <w:sz w:val="24"/>
          <w:szCs w:val="24"/>
        </w:rPr>
        <w:t>očet zamestnancov centra, štruktúra pracovných miest s uvedením dosiahnutého vzdelania z</w:t>
      </w:r>
      <w:r w:rsidR="00106F08">
        <w:rPr>
          <w:rFonts w:ascii="Times New Roman" w:hAnsi="Times New Roman" w:cs="Times New Roman"/>
          <w:bCs/>
          <w:sz w:val="24"/>
          <w:szCs w:val="24"/>
        </w:rPr>
        <w:t xml:space="preserve">amestnancov podľa § </w:t>
      </w:r>
      <w:r w:rsidR="008B79EF" w:rsidRPr="00081573">
        <w:rPr>
          <w:rFonts w:ascii="Times New Roman" w:hAnsi="Times New Roman" w:cs="Times New Roman"/>
          <w:bCs/>
          <w:sz w:val="24"/>
          <w:szCs w:val="24"/>
        </w:rPr>
        <w:t>4; ak centrum zabezpečuje odbornú pomoc alebo činnosť podľa § 49</w:t>
      </w:r>
      <w:r w:rsidR="00106F08">
        <w:rPr>
          <w:rFonts w:ascii="Times New Roman" w:hAnsi="Times New Roman" w:cs="Times New Roman"/>
          <w:bCs/>
          <w:sz w:val="24"/>
          <w:szCs w:val="24"/>
        </w:rPr>
        <w:t xml:space="preserve"> </w:t>
      </w:r>
      <w:r w:rsidR="008B79EF" w:rsidRPr="00081573">
        <w:rPr>
          <w:rFonts w:ascii="Times New Roman" w:hAnsi="Times New Roman" w:cs="Times New Roman"/>
          <w:bCs/>
          <w:sz w:val="24"/>
          <w:szCs w:val="24"/>
        </w:rPr>
        <w:t>ods. 5 zákona, program centra obsahuje aj</w:t>
      </w:r>
      <w:r w:rsidR="00BB555D">
        <w:rPr>
          <w:rFonts w:ascii="Times New Roman" w:hAnsi="Times New Roman" w:cs="Times New Roman"/>
          <w:bCs/>
          <w:sz w:val="24"/>
          <w:szCs w:val="24"/>
        </w:rPr>
        <w:t xml:space="preserve"> informáciu o zabezpečení tejto odbornej pomoci alebo </w:t>
      </w:r>
      <w:r w:rsidR="008B79EF" w:rsidRPr="00081573">
        <w:rPr>
          <w:rFonts w:ascii="Times New Roman" w:hAnsi="Times New Roman" w:cs="Times New Roman"/>
          <w:bCs/>
          <w:sz w:val="24"/>
          <w:szCs w:val="24"/>
        </w:rPr>
        <w:t>činnost</w:t>
      </w:r>
      <w:r w:rsidR="00BB555D">
        <w:rPr>
          <w:rFonts w:ascii="Times New Roman" w:hAnsi="Times New Roman" w:cs="Times New Roman"/>
          <w:bCs/>
          <w:sz w:val="24"/>
          <w:szCs w:val="24"/>
        </w:rPr>
        <w:t xml:space="preserve">í inými </w:t>
      </w:r>
      <w:r w:rsidR="008B79EF" w:rsidRPr="00081573">
        <w:rPr>
          <w:rFonts w:ascii="Times New Roman" w:hAnsi="Times New Roman" w:cs="Times New Roman"/>
          <w:bCs/>
          <w:sz w:val="24"/>
          <w:szCs w:val="24"/>
        </w:rPr>
        <w:t>odborníkmi</w:t>
      </w:r>
      <w:r w:rsidR="00BB555D">
        <w:rPr>
          <w:rFonts w:ascii="Times New Roman" w:hAnsi="Times New Roman" w:cs="Times New Roman"/>
          <w:bCs/>
          <w:sz w:val="24"/>
          <w:szCs w:val="24"/>
        </w:rPr>
        <w:t xml:space="preserve"> </w:t>
      </w:r>
    </w:p>
    <w:p w:rsidR="008B79EF" w:rsidRPr="00081573" w:rsidRDefault="008B79EF" w:rsidP="001C0CBF">
      <w:pPr>
        <w:pStyle w:val="Odsekzoznamu"/>
        <w:tabs>
          <w:tab w:val="left" w:pos="720"/>
        </w:tabs>
        <w:suppressAutoHyphens/>
        <w:ind w:left="405"/>
        <w:jc w:val="both"/>
        <w:rPr>
          <w:rFonts w:ascii="Times New Roman" w:eastAsia="Times New Roman" w:hAnsi="Times New Roman" w:cs="Times New Roman"/>
          <w:sz w:val="24"/>
          <w:szCs w:val="24"/>
        </w:rPr>
      </w:pPr>
    </w:p>
    <w:p w:rsidR="008B79EF" w:rsidRPr="00081573" w:rsidRDefault="00BB555D" w:rsidP="00D019C3">
      <w:pPr>
        <w:pStyle w:val="Odsekzoznamu"/>
        <w:numPr>
          <w:ilvl w:val="0"/>
          <w:numId w:val="35"/>
        </w:numPr>
        <w:tabs>
          <w:tab w:val="left" w:pos="720"/>
        </w:tabs>
        <w:suppressAutoHyphens/>
        <w:jc w:val="both"/>
        <w:rPr>
          <w:rFonts w:ascii="Times New Roman" w:eastAsia="Times New Roman" w:hAnsi="Times New Roman" w:cs="Times New Roman"/>
          <w:sz w:val="24"/>
          <w:szCs w:val="24"/>
        </w:rPr>
      </w:pPr>
      <w:r>
        <w:rPr>
          <w:rFonts w:ascii="Times New Roman" w:hAnsi="Times New Roman" w:cs="Times New Roman"/>
          <w:bCs/>
          <w:sz w:val="24"/>
          <w:szCs w:val="24"/>
        </w:rPr>
        <w:t>Opis spôsobu oboznám</w:t>
      </w:r>
      <w:r w:rsidR="008B79EF" w:rsidRPr="00081573">
        <w:rPr>
          <w:rFonts w:ascii="Times New Roman" w:hAnsi="Times New Roman" w:cs="Times New Roman"/>
          <w:bCs/>
          <w:sz w:val="24"/>
          <w:szCs w:val="24"/>
        </w:rPr>
        <w:t>enia detí, rodičov a iných fyzických osôb s programom centra alebo špecializovaným programom centra</w:t>
      </w:r>
      <w:r>
        <w:rPr>
          <w:rFonts w:ascii="Times New Roman" w:hAnsi="Times New Roman" w:cs="Times New Roman"/>
          <w:bCs/>
          <w:sz w:val="24"/>
          <w:szCs w:val="24"/>
        </w:rPr>
        <w:t xml:space="preserve"> </w:t>
      </w:r>
    </w:p>
    <w:p w:rsidR="00A94665" w:rsidRPr="00A94665" w:rsidRDefault="00A94665" w:rsidP="001C0CBF">
      <w:pPr>
        <w:pStyle w:val="Odsekzoznamu"/>
        <w:tabs>
          <w:tab w:val="left" w:pos="720"/>
        </w:tabs>
        <w:suppressAutoHyphens/>
        <w:ind w:left="405"/>
        <w:jc w:val="both"/>
        <w:rPr>
          <w:rFonts w:ascii="Times New Roman" w:eastAsia="Times New Roman" w:hAnsi="Times New Roman" w:cs="Times New Roman"/>
          <w:sz w:val="24"/>
          <w:szCs w:val="24"/>
        </w:rPr>
      </w:pPr>
    </w:p>
    <w:p w:rsidR="008B79EF" w:rsidRPr="00081573" w:rsidRDefault="00BB555D" w:rsidP="00D019C3">
      <w:pPr>
        <w:pStyle w:val="Odsekzoznamu"/>
        <w:numPr>
          <w:ilvl w:val="0"/>
          <w:numId w:val="35"/>
        </w:numPr>
        <w:tabs>
          <w:tab w:val="left" w:pos="720"/>
        </w:tabs>
        <w:suppressAutoHyphens/>
        <w:jc w:val="both"/>
        <w:rPr>
          <w:rFonts w:ascii="Times New Roman" w:eastAsia="Times New Roman" w:hAnsi="Times New Roman" w:cs="Times New Roman"/>
          <w:sz w:val="24"/>
          <w:szCs w:val="24"/>
        </w:rPr>
      </w:pPr>
      <w:r>
        <w:rPr>
          <w:rFonts w:ascii="Times New Roman" w:hAnsi="Times New Roman" w:cs="Times New Roman"/>
          <w:bCs/>
          <w:sz w:val="24"/>
          <w:szCs w:val="24"/>
        </w:rPr>
        <w:t>O</w:t>
      </w:r>
      <w:r w:rsidR="008B79EF" w:rsidRPr="00081573">
        <w:rPr>
          <w:rFonts w:ascii="Times New Roman" w:hAnsi="Times New Roman" w:cs="Times New Roman"/>
          <w:bCs/>
          <w:sz w:val="24"/>
          <w:szCs w:val="24"/>
        </w:rPr>
        <w:t>pis o</w:t>
      </w:r>
      <w:r>
        <w:rPr>
          <w:rFonts w:ascii="Times New Roman" w:hAnsi="Times New Roman" w:cs="Times New Roman"/>
          <w:bCs/>
          <w:sz w:val="24"/>
          <w:szCs w:val="24"/>
        </w:rPr>
        <w:t>dborných metód práce s dieťaťom</w:t>
      </w:r>
      <w:r w:rsidR="008B79EF" w:rsidRPr="00081573">
        <w:rPr>
          <w:rFonts w:ascii="Times New Roman" w:hAnsi="Times New Roman" w:cs="Times New Roman"/>
          <w:bCs/>
          <w:sz w:val="24"/>
          <w:szCs w:val="24"/>
        </w:rPr>
        <w:t>, jeho rodinou a inými plnoletými fyzickými osobami, pre ktoré sa vykonávajú opatrenia v centre a spôsob zapájania spolupracujúcich subjektov do odbornej práce centra</w:t>
      </w:r>
      <w:r>
        <w:rPr>
          <w:rFonts w:ascii="Times New Roman" w:hAnsi="Times New Roman" w:cs="Times New Roman"/>
          <w:bCs/>
          <w:sz w:val="24"/>
          <w:szCs w:val="24"/>
        </w:rPr>
        <w:t xml:space="preserve"> </w:t>
      </w:r>
    </w:p>
    <w:p w:rsidR="008B79EF" w:rsidRPr="00081573" w:rsidRDefault="006A0EAD" w:rsidP="00D019C3">
      <w:pPr>
        <w:pStyle w:val="Default"/>
        <w:numPr>
          <w:ilvl w:val="0"/>
          <w:numId w:val="35"/>
        </w:numPr>
        <w:spacing w:after="200" w:line="276" w:lineRule="auto"/>
        <w:jc w:val="both"/>
        <w:rPr>
          <w:color w:val="auto"/>
        </w:rPr>
      </w:pPr>
      <w:r>
        <w:rPr>
          <w:bCs/>
          <w:color w:val="auto"/>
        </w:rPr>
        <w:t>O</w:t>
      </w:r>
      <w:r w:rsidR="008B79EF" w:rsidRPr="00081573">
        <w:rPr>
          <w:bCs/>
          <w:color w:val="auto"/>
        </w:rPr>
        <w:t>pis plánovania a poskytovania odbornej pomoci, ak centrum poskytuje starostlivosť tehotnej žene a tejto žene po pôrode a jej dieťaťu podľa § 46</w:t>
      </w:r>
      <w:r>
        <w:rPr>
          <w:bCs/>
          <w:color w:val="auto"/>
        </w:rPr>
        <w:t xml:space="preserve"> </w:t>
      </w:r>
      <w:r w:rsidR="008B79EF" w:rsidRPr="00081573">
        <w:rPr>
          <w:bCs/>
          <w:color w:val="auto"/>
        </w:rPr>
        <w:t xml:space="preserve">ods. 8 zákona </w:t>
      </w:r>
    </w:p>
    <w:p w:rsidR="002D4427" w:rsidRPr="002D4427" w:rsidRDefault="006A0EAD" w:rsidP="00D019C3">
      <w:pPr>
        <w:pStyle w:val="Default"/>
        <w:numPr>
          <w:ilvl w:val="0"/>
          <w:numId w:val="35"/>
        </w:numPr>
        <w:spacing w:after="200" w:line="276" w:lineRule="auto"/>
        <w:jc w:val="both"/>
        <w:rPr>
          <w:color w:val="auto"/>
        </w:rPr>
      </w:pPr>
      <w:r w:rsidRPr="002D4427">
        <w:rPr>
          <w:bCs/>
          <w:color w:val="auto"/>
        </w:rPr>
        <w:t>O</w:t>
      </w:r>
      <w:r w:rsidR="008B79EF" w:rsidRPr="002D4427">
        <w:rPr>
          <w:bCs/>
          <w:color w:val="auto"/>
        </w:rPr>
        <w:t>pis plánovania a vyhodnocovania výchovnej činnosti v samostatne usporiadaných skupinách</w:t>
      </w:r>
      <w:r w:rsidRPr="002D4427">
        <w:rPr>
          <w:bCs/>
          <w:color w:val="auto"/>
        </w:rPr>
        <w:t xml:space="preserve"> </w:t>
      </w:r>
    </w:p>
    <w:p w:rsidR="008B79EF" w:rsidRPr="002D4427" w:rsidRDefault="006A0EAD" w:rsidP="00D019C3">
      <w:pPr>
        <w:pStyle w:val="Default"/>
        <w:numPr>
          <w:ilvl w:val="0"/>
          <w:numId w:val="35"/>
        </w:numPr>
        <w:spacing w:after="200" w:line="276" w:lineRule="auto"/>
        <w:jc w:val="both"/>
        <w:rPr>
          <w:color w:val="auto"/>
        </w:rPr>
      </w:pPr>
      <w:r w:rsidRPr="002D4427">
        <w:rPr>
          <w:bCs/>
          <w:color w:val="auto"/>
        </w:rPr>
        <w:t>O</w:t>
      </w:r>
      <w:r w:rsidR="008B79EF" w:rsidRPr="002D4427">
        <w:rPr>
          <w:bCs/>
          <w:color w:val="auto"/>
        </w:rPr>
        <w:t>pis obsahu prípravy na vykonávanie profesionálnej náhradnej starostlivosti</w:t>
      </w:r>
      <w:r w:rsidRPr="002D4427">
        <w:rPr>
          <w:bCs/>
          <w:color w:val="auto"/>
        </w:rPr>
        <w:t xml:space="preserve"> </w:t>
      </w:r>
    </w:p>
    <w:p w:rsidR="008B79EF" w:rsidRPr="006A0EAD" w:rsidRDefault="006A0EAD" w:rsidP="00D019C3">
      <w:pPr>
        <w:pStyle w:val="Default"/>
        <w:numPr>
          <w:ilvl w:val="0"/>
          <w:numId w:val="35"/>
        </w:numPr>
        <w:spacing w:after="200" w:line="276" w:lineRule="auto"/>
        <w:jc w:val="both"/>
        <w:rPr>
          <w:color w:val="auto"/>
        </w:rPr>
      </w:pPr>
      <w:r>
        <w:rPr>
          <w:bCs/>
          <w:color w:val="auto"/>
        </w:rPr>
        <w:t>U</w:t>
      </w:r>
      <w:r w:rsidR="008B79EF" w:rsidRPr="006A0EAD">
        <w:rPr>
          <w:bCs/>
          <w:color w:val="auto"/>
        </w:rPr>
        <w:t>vedenie rozsahu hodín počas dňa a dní v týždni, počas ktorých sa vykonávajú jednotlivé opatrenia</w:t>
      </w:r>
      <w:r>
        <w:rPr>
          <w:b/>
          <w:bCs/>
          <w:color w:val="auto"/>
        </w:rPr>
        <w:t xml:space="preserve"> </w:t>
      </w:r>
    </w:p>
    <w:p w:rsidR="008B79EF" w:rsidRPr="006A0EAD" w:rsidRDefault="006A0EAD" w:rsidP="00D019C3">
      <w:pPr>
        <w:pStyle w:val="Default"/>
        <w:numPr>
          <w:ilvl w:val="0"/>
          <w:numId w:val="35"/>
        </w:numPr>
        <w:spacing w:after="200" w:line="276" w:lineRule="auto"/>
        <w:jc w:val="both"/>
        <w:rPr>
          <w:color w:val="auto"/>
        </w:rPr>
      </w:pPr>
      <w:r w:rsidRPr="006A0EAD">
        <w:rPr>
          <w:bCs/>
          <w:color w:val="auto"/>
        </w:rPr>
        <w:lastRenderedPageBreak/>
        <w:t>O</w:t>
      </w:r>
      <w:r w:rsidR="008B79EF" w:rsidRPr="006A0EAD">
        <w:rPr>
          <w:bCs/>
          <w:color w:val="auto"/>
        </w:rPr>
        <w:t>pis tvorby a vyhodnocovania čiastkových plánov individuálneho plánu rozvoja osobnosti dieťaťa, opis tvorby a vyhodnocovania individuálneho plánu odbornej práce s dieťaťom a jeho rodinou alebo plánu odbornej práce s plnoletou fyzickou osobou</w:t>
      </w:r>
      <w:r>
        <w:rPr>
          <w:bCs/>
          <w:color w:val="auto"/>
        </w:rPr>
        <w:t xml:space="preserve"> </w:t>
      </w:r>
    </w:p>
    <w:p w:rsidR="008B79EF" w:rsidRPr="006A0EAD" w:rsidRDefault="00266848" w:rsidP="00D019C3">
      <w:pPr>
        <w:pStyle w:val="Default"/>
        <w:numPr>
          <w:ilvl w:val="0"/>
          <w:numId w:val="35"/>
        </w:numPr>
        <w:spacing w:after="200" w:line="276" w:lineRule="auto"/>
        <w:jc w:val="both"/>
        <w:rPr>
          <w:color w:val="auto"/>
        </w:rPr>
      </w:pPr>
      <w:r>
        <w:rPr>
          <w:bCs/>
          <w:color w:val="auto"/>
        </w:rPr>
        <w:t>P</w:t>
      </w:r>
      <w:r w:rsidR="008B79EF" w:rsidRPr="006A0EAD">
        <w:rPr>
          <w:bCs/>
          <w:color w:val="auto"/>
        </w:rPr>
        <w:t>odmienky pre záujmovú činnosť, športovú činnosť, kultúrnu činnosť, rekreačnú činnosť a prejavovanie náboženského vyznania a</w:t>
      </w:r>
      <w:r>
        <w:rPr>
          <w:bCs/>
          <w:color w:val="auto"/>
        </w:rPr>
        <w:t> </w:t>
      </w:r>
      <w:r w:rsidR="008B79EF" w:rsidRPr="006A0EAD">
        <w:rPr>
          <w:bCs/>
          <w:color w:val="auto"/>
        </w:rPr>
        <w:t>viery</w:t>
      </w:r>
      <w:r>
        <w:rPr>
          <w:bCs/>
          <w:color w:val="auto"/>
        </w:rPr>
        <w:t xml:space="preserve"> </w:t>
      </w:r>
    </w:p>
    <w:p w:rsidR="008B79EF" w:rsidRPr="00266848" w:rsidRDefault="00266848" w:rsidP="00D019C3">
      <w:pPr>
        <w:pStyle w:val="Default"/>
        <w:numPr>
          <w:ilvl w:val="0"/>
          <w:numId w:val="35"/>
        </w:numPr>
        <w:spacing w:after="200" w:line="276" w:lineRule="auto"/>
        <w:jc w:val="both"/>
        <w:rPr>
          <w:color w:val="auto"/>
        </w:rPr>
      </w:pPr>
      <w:r w:rsidRPr="00266848">
        <w:rPr>
          <w:bCs/>
          <w:color w:val="auto"/>
        </w:rPr>
        <w:t>O</w:t>
      </w:r>
      <w:r w:rsidR="008B79EF" w:rsidRPr="00266848">
        <w:rPr>
          <w:bCs/>
          <w:color w:val="auto"/>
        </w:rPr>
        <w:t>pis zabezpečenia zdravotnej starostlivosti de</w:t>
      </w:r>
      <w:r w:rsidRPr="00266848">
        <w:rPr>
          <w:bCs/>
          <w:color w:val="auto"/>
        </w:rPr>
        <w:t>ťom a plnoletým fyzickým osobám</w:t>
      </w:r>
      <w:r w:rsidR="008B79EF" w:rsidRPr="00266848">
        <w:rPr>
          <w:bCs/>
          <w:color w:val="auto"/>
        </w:rPr>
        <w:t>, pre ktoré sa vykonávajú pobytové opatrenia v</w:t>
      </w:r>
      <w:r w:rsidRPr="00266848">
        <w:rPr>
          <w:bCs/>
          <w:color w:val="auto"/>
        </w:rPr>
        <w:t> </w:t>
      </w:r>
      <w:r w:rsidR="008B79EF" w:rsidRPr="00266848">
        <w:rPr>
          <w:bCs/>
          <w:color w:val="auto"/>
        </w:rPr>
        <w:t>centre</w:t>
      </w:r>
      <w:r w:rsidRPr="00266848">
        <w:rPr>
          <w:b/>
          <w:bCs/>
          <w:color w:val="auto"/>
        </w:rPr>
        <w:t xml:space="preserve">  </w:t>
      </w:r>
    </w:p>
    <w:p w:rsidR="008B79EF" w:rsidRPr="00266848" w:rsidRDefault="00266848" w:rsidP="00D019C3">
      <w:pPr>
        <w:pStyle w:val="Default"/>
        <w:numPr>
          <w:ilvl w:val="0"/>
          <w:numId w:val="35"/>
        </w:numPr>
        <w:spacing w:after="200" w:line="276" w:lineRule="auto"/>
        <w:jc w:val="both"/>
        <w:rPr>
          <w:color w:val="auto"/>
        </w:rPr>
      </w:pPr>
      <w:r w:rsidRPr="00266848">
        <w:rPr>
          <w:bCs/>
          <w:color w:val="auto"/>
        </w:rPr>
        <w:t>O</w:t>
      </w:r>
      <w:r w:rsidR="008B79EF" w:rsidRPr="00266848">
        <w:rPr>
          <w:bCs/>
          <w:color w:val="auto"/>
        </w:rPr>
        <w:t>pis zabezpečenia školskej dochádzky a prípravy na povolanie detí a plnoletých fyzických osôb (ďalej len „mladý dospelý“) po ukončení pobytového opatrenia súdu nadobudnutím plnoletosti dieťaťa podľa § 55</w:t>
      </w:r>
      <w:r>
        <w:rPr>
          <w:bCs/>
          <w:color w:val="auto"/>
        </w:rPr>
        <w:t xml:space="preserve"> </w:t>
      </w:r>
      <w:r w:rsidR="008B79EF" w:rsidRPr="00266848">
        <w:rPr>
          <w:bCs/>
          <w:color w:val="auto"/>
        </w:rPr>
        <w:t>záko</w:t>
      </w:r>
      <w:r>
        <w:rPr>
          <w:bCs/>
          <w:color w:val="auto"/>
        </w:rPr>
        <w:t>na</w:t>
      </w:r>
      <w:r w:rsidR="008B79EF" w:rsidRPr="00266848">
        <w:rPr>
          <w:bCs/>
          <w:color w:val="auto"/>
        </w:rPr>
        <w:t>,</w:t>
      </w:r>
      <w:r>
        <w:rPr>
          <w:bCs/>
          <w:color w:val="auto"/>
        </w:rPr>
        <w:t xml:space="preserve"> </w:t>
      </w:r>
      <w:r w:rsidR="008B79EF" w:rsidRPr="00266848">
        <w:rPr>
          <w:bCs/>
          <w:color w:val="auto"/>
        </w:rPr>
        <w:t>pre ktoré sa vykonávajú pobytové opatrenia v</w:t>
      </w:r>
      <w:r>
        <w:rPr>
          <w:bCs/>
          <w:color w:val="auto"/>
        </w:rPr>
        <w:t> </w:t>
      </w:r>
      <w:r w:rsidR="008B79EF" w:rsidRPr="00266848">
        <w:rPr>
          <w:bCs/>
          <w:color w:val="auto"/>
        </w:rPr>
        <w:t>centre</w:t>
      </w:r>
      <w:r>
        <w:rPr>
          <w:bCs/>
          <w:color w:val="auto"/>
        </w:rPr>
        <w:t xml:space="preserve"> </w:t>
      </w:r>
    </w:p>
    <w:p w:rsidR="008B79EF" w:rsidRPr="00266848" w:rsidRDefault="00266848" w:rsidP="00D019C3">
      <w:pPr>
        <w:pStyle w:val="Default"/>
        <w:numPr>
          <w:ilvl w:val="0"/>
          <w:numId w:val="35"/>
        </w:numPr>
        <w:spacing w:after="200" w:line="276" w:lineRule="auto"/>
        <w:jc w:val="both"/>
        <w:rPr>
          <w:color w:val="auto"/>
        </w:rPr>
      </w:pPr>
      <w:r>
        <w:rPr>
          <w:bCs/>
          <w:color w:val="auto"/>
        </w:rPr>
        <w:t>O</w:t>
      </w:r>
      <w:r w:rsidR="008B79EF" w:rsidRPr="00266848">
        <w:rPr>
          <w:bCs/>
          <w:color w:val="auto"/>
        </w:rPr>
        <w:t>pis práv dieťaťa alebo plnoletej fyzickej osoby, pre ktoré sa vykonávajú opatrenia v centre, a opis práv rodiča dieťaťa a iných blízkych osôb dieťaťa alebo plnoletej fyzickej osoby, pre ktoré sa vykonávajú opatrenia v</w:t>
      </w:r>
      <w:r>
        <w:rPr>
          <w:bCs/>
          <w:color w:val="auto"/>
        </w:rPr>
        <w:t> </w:t>
      </w:r>
      <w:r w:rsidR="008B79EF" w:rsidRPr="00266848">
        <w:rPr>
          <w:bCs/>
          <w:color w:val="auto"/>
        </w:rPr>
        <w:t>centre</w:t>
      </w:r>
      <w:r>
        <w:rPr>
          <w:b/>
          <w:bCs/>
          <w:color w:val="auto"/>
        </w:rPr>
        <w:t xml:space="preserve"> </w:t>
      </w:r>
    </w:p>
    <w:p w:rsidR="002D4427" w:rsidRPr="002D4427" w:rsidRDefault="00266848" w:rsidP="00D019C3">
      <w:pPr>
        <w:pStyle w:val="Default"/>
        <w:numPr>
          <w:ilvl w:val="0"/>
          <w:numId w:val="35"/>
        </w:numPr>
        <w:spacing w:after="200" w:line="276" w:lineRule="auto"/>
        <w:jc w:val="both"/>
        <w:rPr>
          <w:color w:val="auto"/>
        </w:rPr>
      </w:pPr>
      <w:r w:rsidRPr="002D4427">
        <w:rPr>
          <w:bCs/>
          <w:color w:val="auto"/>
        </w:rPr>
        <w:t>O</w:t>
      </w:r>
      <w:r w:rsidR="008B79EF" w:rsidRPr="002D4427">
        <w:rPr>
          <w:bCs/>
          <w:color w:val="auto"/>
        </w:rPr>
        <w:t>pis povinností dieťaťa</w:t>
      </w:r>
      <w:r w:rsidRPr="002D4427">
        <w:rPr>
          <w:bCs/>
          <w:color w:val="auto"/>
        </w:rPr>
        <w:t xml:space="preserve"> alebo plnoletej fyzickej osoby</w:t>
      </w:r>
      <w:r w:rsidR="008B79EF" w:rsidRPr="002D4427">
        <w:rPr>
          <w:bCs/>
          <w:color w:val="auto"/>
        </w:rPr>
        <w:t>, pre ktoré sa vykonávajú opatrenia v centre, a opis povinností rodiča dieťaťa a iných blízkych osôb dieťaťa alebo plnoletej fyzickej osoby, pre ktoré s</w:t>
      </w:r>
      <w:r w:rsidRPr="002D4427">
        <w:rPr>
          <w:bCs/>
          <w:color w:val="auto"/>
        </w:rPr>
        <w:t>a vykonávajú opatrenia v centre</w:t>
      </w:r>
      <w:r w:rsidR="008B79EF" w:rsidRPr="002D4427">
        <w:rPr>
          <w:bCs/>
          <w:color w:val="auto"/>
        </w:rPr>
        <w:t>,</w:t>
      </w:r>
      <w:r w:rsidRPr="002D4427">
        <w:rPr>
          <w:bCs/>
          <w:color w:val="auto"/>
        </w:rPr>
        <w:t xml:space="preserve"> </w:t>
      </w:r>
      <w:r w:rsidR="008B79EF" w:rsidRPr="002D4427">
        <w:rPr>
          <w:bCs/>
          <w:color w:val="auto"/>
        </w:rPr>
        <w:t>vrátane podmienok návštev v centre tak, aby návštevy nenarúšali program</w:t>
      </w:r>
      <w:r w:rsidRPr="002D4427">
        <w:rPr>
          <w:bCs/>
          <w:color w:val="auto"/>
        </w:rPr>
        <w:t xml:space="preserve"> centra </w:t>
      </w:r>
    </w:p>
    <w:p w:rsidR="002D4427" w:rsidRPr="002D4427" w:rsidRDefault="00266848" w:rsidP="00D019C3">
      <w:pPr>
        <w:pStyle w:val="Default"/>
        <w:numPr>
          <w:ilvl w:val="0"/>
          <w:numId w:val="35"/>
        </w:numPr>
        <w:spacing w:after="200" w:line="276" w:lineRule="auto"/>
        <w:jc w:val="both"/>
        <w:rPr>
          <w:color w:val="auto"/>
        </w:rPr>
      </w:pPr>
      <w:r w:rsidRPr="002D4427">
        <w:rPr>
          <w:bCs/>
          <w:color w:val="auto"/>
        </w:rPr>
        <w:t>T</w:t>
      </w:r>
      <w:r w:rsidR="008B79EF" w:rsidRPr="002D4427">
        <w:rPr>
          <w:bCs/>
          <w:color w:val="auto"/>
        </w:rPr>
        <w:t>axatívny opis výchovných prostriedkov, ktoré je možné uložiť za nedodržanie povinností podľa písmena v),</w:t>
      </w:r>
      <w:r w:rsidRPr="002D4427">
        <w:rPr>
          <w:bCs/>
          <w:color w:val="auto"/>
        </w:rPr>
        <w:t xml:space="preserve"> </w:t>
      </w:r>
      <w:r w:rsidR="008B79EF" w:rsidRPr="002D4427">
        <w:rPr>
          <w:bCs/>
          <w:color w:val="auto"/>
        </w:rPr>
        <w:t>vrátane času ich trvania a možnosti preho</w:t>
      </w:r>
      <w:r w:rsidRPr="002D4427">
        <w:rPr>
          <w:bCs/>
          <w:color w:val="auto"/>
        </w:rPr>
        <w:t>dnotenia výchovného prostriedku</w:t>
      </w:r>
      <w:r w:rsidR="008B79EF" w:rsidRPr="002D4427">
        <w:rPr>
          <w:bCs/>
          <w:color w:val="auto"/>
        </w:rPr>
        <w:t>,</w:t>
      </w:r>
      <w:r w:rsidRPr="002D4427">
        <w:rPr>
          <w:bCs/>
          <w:color w:val="auto"/>
        </w:rPr>
        <w:t xml:space="preserve"> </w:t>
      </w:r>
      <w:r w:rsidR="008B79EF" w:rsidRPr="002D4427">
        <w:rPr>
          <w:bCs/>
          <w:color w:val="auto"/>
        </w:rPr>
        <w:t>ak s jeho použitím dieťa alebo plnoletá fyzická osoba, pre ktoré sa vykonávajú opatrenia v centre, nesúhl</w:t>
      </w:r>
      <w:r w:rsidRPr="002D4427">
        <w:rPr>
          <w:bCs/>
          <w:color w:val="auto"/>
        </w:rPr>
        <w:t xml:space="preserve">asia </w:t>
      </w:r>
    </w:p>
    <w:p w:rsidR="008B79EF" w:rsidRPr="002D4427" w:rsidRDefault="001C0CBF" w:rsidP="00D019C3">
      <w:pPr>
        <w:pStyle w:val="Default"/>
        <w:numPr>
          <w:ilvl w:val="0"/>
          <w:numId w:val="35"/>
        </w:numPr>
        <w:spacing w:after="200" w:line="276" w:lineRule="auto"/>
        <w:jc w:val="both"/>
        <w:rPr>
          <w:color w:val="auto"/>
        </w:rPr>
      </w:pPr>
      <w:r w:rsidRPr="002D4427">
        <w:rPr>
          <w:bCs/>
          <w:color w:val="auto"/>
        </w:rPr>
        <w:t>S</w:t>
      </w:r>
      <w:r w:rsidR="008B79EF" w:rsidRPr="002D4427">
        <w:rPr>
          <w:bCs/>
          <w:color w:val="auto"/>
        </w:rPr>
        <w:t>pôsob poskytovania vreckového podľa § 66</w:t>
      </w:r>
      <w:r w:rsidRPr="002D4427">
        <w:rPr>
          <w:bCs/>
          <w:color w:val="auto"/>
        </w:rPr>
        <w:t xml:space="preserve"> </w:t>
      </w:r>
      <w:r w:rsidR="008B79EF" w:rsidRPr="002D4427">
        <w:rPr>
          <w:bCs/>
          <w:color w:val="auto"/>
        </w:rPr>
        <w:t>zákona</w:t>
      </w:r>
      <w:r w:rsidRPr="002D4427">
        <w:rPr>
          <w:b/>
          <w:bCs/>
          <w:color w:val="auto"/>
        </w:rPr>
        <w:t xml:space="preserve"> </w:t>
      </w:r>
    </w:p>
    <w:p w:rsidR="00956142" w:rsidRPr="004C3922" w:rsidRDefault="001C0CBF" w:rsidP="00D019C3">
      <w:pPr>
        <w:pStyle w:val="Default"/>
        <w:numPr>
          <w:ilvl w:val="0"/>
          <w:numId w:val="35"/>
        </w:numPr>
        <w:spacing w:after="200" w:line="276" w:lineRule="auto"/>
        <w:jc w:val="both"/>
        <w:rPr>
          <w:color w:val="auto"/>
        </w:rPr>
      </w:pPr>
      <w:r w:rsidRPr="001C0CBF">
        <w:rPr>
          <w:bCs/>
          <w:color w:val="auto"/>
        </w:rPr>
        <w:t>O</w:t>
      </w:r>
      <w:r w:rsidR="008B79EF" w:rsidRPr="001C0CBF">
        <w:rPr>
          <w:bCs/>
          <w:color w:val="auto"/>
        </w:rPr>
        <w:t>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r>
        <w:rPr>
          <w:bCs/>
          <w:color w:val="auto"/>
        </w:rPr>
        <w:t xml:space="preserve"> </w:t>
      </w:r>
    </w:p>
    <w:p w:rsidR="004C3922" w:rsidRPr="00266848" w:rsidRDefault="004C3922" w:rsidP="004C3922">
      <w:pPr>
        <w:pStyle w:val="Default"/>
        <w:spacing w:after="200" w:line="276" w:lineRule="auto"/>
        <w:ind w:left="405"/>
        <w:jc w:val="both"/>
        <w:rPr>
          <w:color w:val="auto"/>
        </w:rPr>
      </w:pPr>
    </w:p>
    <w:p w:rsidR="008B79EF" w:rsidRPr="008B79EF" w:rsidRDefault="008B79EF" w:rsidP="00CA0633">
      <w:pPr>
        <w:pStyle w:val="Default"/>
        <w:pageBreakBefore/>
        <w:spacing w:line="276" w:lineRule="auto"/>
        <w:jc w:val="both"/>
        <w:rPr>
          <w:color w:val="auto"/>
        </w:rPr>
      </w:pPr>
      <w:r>
        <w:rPr>
          <w:color w:val="auto"/>
        </w:rPr>
        <w:lastRenderedPageBreak/>
        <w:t xml:space="preserve">Program Centra pre deti a rodiny Bytča (ďalej len centrum) je vypracovaný v zmysle zákona </w:t>
      </w:r>
      <w:r w:rsidR="008D2547">
        <w:rPr>
          <w:color w:val="auto"/>
        </w:rPr>
        <w:t>č.</w:t>
      </w:r>
      <w:r>
        <w:rPr>
          <w:color w:val="auto"/>
        </w:rPr>
        <w:t xml:space="preserve">305/2005 Z.z o sociálnoprávnej ochrane detí a sociálnej kuratele a obsahuje náležitosti vyhlášky č.103/2018 Ministerstva práce, sociálnych vecí a rodiny Slovenskej republiky, ktorou sa vykonávajú niektoré ustanovenia zákona </w:t>
      </w:r>
      <w:r w:rsidR="008D2547">
        <w:rPr>
          <w:color w:val="auto"/>
        </w:rPr>
        <w:t>č.</w:t>
      </w:r>
      <w:r>
        <w:rPr>
          <w:color w:val="auto"/>
        </w:rPr>
        <w:t>305/2005 Z.z</w:t>
      </w:r>
    </w:p>
    <w:p w:rsidR="00695CAC" w:rsidRDefault="00695CAC" w:rsidP="008D2547">
      <w:pPr>
        <w:pStyle w:val="Odsekzoznamu"/>
        <w:spacing w:after="0"/>
        <w:ind w:left="360"/>
        <w:rPr>
          <w:rFonts w:ascii="Times New Roman" w:hAnsi="Times New Roman" w:cs="Times New Roman"/>
          <w:b/>
          <w:sz w:val="24"/>
          <w:szCs w:val="24"/>
          <w:u w:val="single"/>
        </w:rPr>
      </w:pPr>
    </w:p>
    <w:p w:rsidR="008D2547" w:rsidRDefault="00C66D7F" w:rsidP="00D019C3">
      <w:pPr>
        <w:pStyle w:val="Odsekzoznamu"/>
        <w:numPr>
          <w:ilvl w:val="0"/>
          <w:numId w:val="31"/>
        </w:numPr>
        <w:spacing w:before="120" w:after="120"/>
        <w:rPr>
          <w:rFonts w:ascii="Times New Roman" w:hAnsi="Times New Roman" w:cs="Times New Roman"/>
          <w:b/>
          <w:sz w:val="24"/>
          <w:szCs w:val="24"/>
          <w:u w:val="single"/>
        </w:rPr>
      </w:pPr>
      <w:r w:rsidRPr="008F413E">
        <w:rPr>
          <w:rFonts w:ascii="Times New Roman" w:hAnsi="Times New Roman" w:cs="Times New Roman"/>
          <w:b/>
          <w:sz w:val="24"/>
          <w:szCs w:val="24"/>
          <w:u w:val="single"/>
        </w:rPr>
        <w:t>K</w:t>
      </w:r>
      <w:r w:rsidR="00816DF1" w:rsidRPr="008F413E">
        <w:rPr>
          <w:rFonts w:ascii="Times New Roman" w:hAnsi="Times New Roman" w:cs="Times New Roman"/>
          <w:b/>
          <w:sz w:val="24"/>
          <w:szCs w:val="24"/>
          <w:u w:val="single"/>
        </w:rPr>
        <w:t>ontaktná adresa a telefónne číslo alebo iný kontaktný údaj centra</w:t>
      </w:r>
    </w:p>
    <w:p w:rsidR="00CA0633" w:rsidRPr="00CA0633" w:rsidRDefault="00CA0633" w:rsidP="00CA0633">
      <w:pPr>
        <w:pStyle w:val="Odsekzoznamu"/>
        <w:spacing w:after="0"/>
        <w:ind w:left="170"/>
        <w:rPr>
          <w:rFonts w:ascii="Times New Roman" w:hAnsi="Times New Roman" w:cs="Times New Roman"/>
          <w:b/>
          <w:sz w:val="24"/>
          <w:szCs w:val="24"/>
          <w:u w:val="single"/>
        </w:rPr>
      </w:pPr>
    </w:p>
    <w:p w:rsidR="00816DF1" w:rsidRPr="00454D80" w:rsidRDefault="00816DF1" w:rsidP="00925479">
      <w:pPr>
        <w:pStyle w:val="Odsekzoznamu"/>
        <w:spacing w:before="240"/>
        <w:ind w:left="360"/>
        <w:rPr>
          <w:rFonts w:ascii="Times New Roman" w:hAnsi="Times New Roman" w:cs="Times New Roman"/>
          <w:sz w:val="24"/>
          <w:szCs w:val="24"/>
        </w:rPr>
      </w:pPr>
      <w:r w:rsidRPr="00454D80">
        <w:rPr>
          <w:rFonts w:ascii="Times New Roman" w:hAnsi="Times New Roman" w:cs="Times New Roman"/>
          <w:sz w:val="24"/>
          <w:szCs w:val="24"/>
        </w:rPr>
        <w:t>Centrum pre deti a</w:t>
      </w:r>
      <w:r w:rsidR="00731C37">
        <w:rPr>
          <w:rFonts w:ascii="Times New Roman" w:hAnsi="Times New Roman" w:cs="Times New Roman"/>
          <w:sz w:val="24"/>
          <w:szCs w:val="24"/>
        </w:rPr>
        <w:t> </w:t>
      </w:r>
      <w:r w:rsidRPr="00454D80">
        <w:rPr>
          <w:rFonts w:ascii="Times New Roman" w:hAnsi="Times New Roman" w:cs="Times New Roman"/>
          <w:sz w:val="24"/>
          <w:szCs w:val="24"/>
        </w:rPr>
        <w:t>rodiny</w:t>
      </w:r>
      <w:r w:rsidR="00731C37">
        <w:rPr>
          <w:rFonts w:ascii="Times New Roman" w:hAnsi="Times New Roman" w:cs="Times New Roman"/>
          <w:sz w:val="24"/>
          <w:szCs w:val="24"/>
        </w:rPr>
        <w:t xml:space="preserve"> Bytča</w:t>
      </w:r>
    </w:p>
    <w:p w:rsidR="00816DF1" w:rsidRPr="00454D80" w:rsidRDefault="00816DF1" w:rsidP="00925479">
      <w:pPr>
        <w:pStyle w:val="Odsekzoznamu"/>
        <w:ind w:left="360"/>
        <w:rPr>
          <w:rFonts w:ascii="Times New Roman" w:hAnsi="Times New Roman" w:cs="Times New Roman"/>
          <w:sz w:val="24"/>
          <w:szCs w:val="24"/>
        </w:rPr>
      </w:pPr>
      <w:r w:rsidRPr="00454D80">
        <w:rPr>
          <w:rFonts w:ascii="Times New Roman" w:hAnsi="Times New Roman" w:cs="Times New Roman"/>
          <w:sz w:val="24"/>
          <w:szCs w:val="24"/>
        </w:rPr>
        <w:t>Rázusova 798/52</w:t>
      </w:r>
    </w:p>
    <w:p w:rsidR="00816DF1" w:rsidRDefault="00816DF1" w:rsidP="00925479">
      <w:pPr>
        <w:pStyle w:val="Odsekzoznamu"/>
        <w:ind w:left="360"/>
        <w:rPr>
          <w:rFonts w:ascii="Times New Roman" w:hAnsi="Times New Roman" w:cs="Times New Roman"/>
          <w:sz w:val="24"/>
          <w:szCs w:val="24"/>
        </w:rPr>
      </w:pPr>
      <w:r w:rsidRPr="00454D80">
        <w:rPr>
          <w:rFonts w:ascii="Times New Roman" w:hAnsi="Times New Roman" w:cs="Times New Roman"/>
          <w:sz w:val="24"/>
          <w:szCs w:val="24"/>
        </w:rPr>
        <w:t>014 01 Bytča</w:t>
      </w:r>
    </w:p>
    <w:p w:rsidR="00695CAC" w:rsidRDefault="00695CAC" w:rsidP="00925479">
      <w:pPr>
        <w:pStyle w:val="Odsekzoznamu"/>
        <w:ind w:left="360"/>
        <w:rPr>
          <w:rFonts w:ascii="Times New Roman" w:hAnsi="Times New Roman" w:cs="Times New Roman"/>
          <w:sz w:val="24"/>
          <w:szCs w:val="24"/>
        </w:rPr>
      </w:pPr>
      <w:r>
        <w:rPr>
          <w:rFonts w:ascii="Times New Roman" w:hAnsi="Times New Roman" w:cs="Times New Roman"/>
          <w:sz w:val="24"/>
          <w:szCs w:val="24"/>
        </w:rPr>
        <w:t>IČO: 00185574</w:t>
      </w:r>
    </w:p>
    <w:p w:rsidR="00936687" w:rsidRPr="00454D80" w:rsidRDefault="00695CAC" w:rsidP="00925479">
      <w:pPr>
        <w:pStyle w:val="Odsekzoznamu"/>
        <w:ind w:left="360"/>
        <w:rPr>
          <w:rFonts w:ascii="Times New Roman" w:hAnsi="Times New Roman" w:cs="Times New Roman"/>
          <w:sz w:val="24"/>
          <w:szCs w:val="24"/>
        </w:rPr>
      </w:pPr>
      <w:r>
        <w:rPr>
          <w:rFonts w:ascii="Times New Roman" w:hAnsi="Times New Roman" w:cs="Times New Roman"/>
          <w:sz w:val="24"/>
          <w:szCs w:val="24"/>
        </w:rPr>
        <w:t>Riaditeľ: Ing. Alžbeta Masnicová</w:t>
      </w:r>
    </w:p>
    <w:p w:rsidR="00816DF1" w:rsidRPr="00454D80" w:rsidRDefault="00B47795" w:rsidP="00925479">
      <w:pPr>
        <w:pStyle w:val="Odsekzoznamu"/>
        <w:ind w:left="360"/>
        <w:rPr>
          <w:rFonts w:ascii="Times New Roman" w:hAnsi="Times New Roman" w:cs="Times New Roman"/>
          <w:sz w:val="24"/>
          <w:szCs w:val="24"/>
        </w:rPr>
      </w:pPr>
      <w:r>
        <w:rPr>
          <w:rFonts w:ascii="Times New Roman" w:hAnsi="Times New Roman" w:cs="Times New Roman"/>
          <w:sz w:val="24"/>
          <w:szCs w:val="24"/>
        </w:rPr>
        <w:t>Tel. č.: 041/</w:t>
      </w:r>
      <w:r w:rsidR="00816DF1" w:rsidRPr="00454D80">
        <w:rPr>
          <w:rFonts w:ascii="Times New Roman" w:hAnsi="Times New Roman" w:cs="Times New Roman"/>
          <w:sz w:val="24"/>
          <w:szCs w:val="24"/>
        </w:rPr>
        <w:t>5533553</w:t>
      </w:r>
      <w:r>
        <w:rPr>
          <w:rFonts w:ascii="Times New Roman" w:hAnsi="Times New Roman" w:cs="Times New Roman"/>
          <w:sz w:val="24"/>
          <w:szCs w:val="24"/>
        </w:rPr>
        <w:t>, 0915787961</w:t>
      </w:r>
    </w:p>
    <w:p w:rsidR="00816DF1" w:rsidRDefault="00816DF1" w:rsidP="00925479">
      <w:pPr>
        <w:pStyle w:val="Odsekzoznamu"/>
        <w:ind w:left="360"/>
        <w:rPr>
          <w:rStyle w:val="Hypertextovprepojenie"/>
          <w:rFonts w:ascii="Times New Roman" w:hAnsi="Times New Roman" w:cs="Times New Roman"/>
          <w:sz w:val="24"/>
          <w:szCs w:val="24"/>
        </w:rPr>
      </w:pPr>
      <w:r w:rsidRPr="00454D80">
        <w:rPr>
          <w:rFonts w:ascii="Times New Roman" w:hAnsi="Times New Roman" w:cs="Times New Roman"/>
          <w:sz w:val="24"/>
          <w:szCs w:val="24"/>
        </w:rPr>
        <w:t xml:space="preserve">E-mail: </w:t>
      </w:r>
      <w:hyperlink r:id="rId8" w:history="1">
        <w:r w:rsidRPr="00454D80">
          <w:rPr>
            <w:rStyle w:val="Hypertextovprepojenie"/>
            <w:rFonts w:ascii="Times New Roman" w:hAnsi="Times New Roman" w:cs="Times New Roman"/>
            <w:sz w:val="24"/>
            <w:szCs w:val="24"/>
          </w:rPr>
          <w:t>ddbytca@stonline.sk</w:t>
        </w:r>
      </w:hyperlink>
    </w:p>
    <w:p w:rsidR="00BB7C15" w:rsidRDefault="00BB7C15" w:rsidP="00CA0633">
      <w:pPr>
        <w:pStyle w:val="Odsekzoznamu"/>
        <w:spacing w:after="0"/>
        <w:ind w:left="360"/>
        <w:rPr>
          <w:rFonts w:ascii="Times New Roman" w:hAnsi="Times New Roman" w:cs="Times New Roman"/>
          <w:sz w:val="24"/>
          <w:szCs w:val="24"/>
        </w:rPr>
      </w:pPr>
    </w:p>
    <w:p w:rsidR="00816DF1" w:rsidRPr="002F7217" w:rsidRDefault="00C66D7F" w:rsidP="00D019C3">
      <w:pPr>
        <w:pStyle w:val="Odsekzoznamu"/>
        <w:numPr>
          <w:ilvl w:val="0"/>
          <w:numId w:val="31"/>
        </w:numPr>
        <w:spacing w:before="240"/>
        <w:rPr>
          <w:rFonts w:ascii="Times New Roman" w:hAnsi="Times New Roman" w:cs="Times New Roman"/>
          <w:sz w:val="24"/>
          <w:szCs w:val="24"/>
        </w:rPr>
      </w:pPr>
      <w:r w:rsidRPr="008F413E">
        <w:rPr>
          <w:rFonts w:ascii="Times New Roman" w:hAnsi="Times New Roman" w:cs="Times New Roman"/>
          <w:b/>
          <w:sz w:val="24"/>
          <w:szCs w:val="24"/>
          <w:u w:val="single"/>
        </w:rPr>
        <w:t>A</w:t>
      </w:r>
      <w:r w:rsidR="00816DF1" w:rsidRPr="008F413E">
        <w:rPr>
          <w:rFonts w:ascii="Times New Roman" w:hAnsi="Times New Roman" w:cs="Times New Roman"/>
          <w:b/>
          <w:sz w:val="24"/>
          <w:szCs w:val="24"/>
          <w:u w:val="single"/>
        </w:rPr>
        <w:t>dresa miesta vykonávania opatrení</w:t>
      </w:r>
    </w:p>
    <w:p w:rsidR="002F7217" w:rsidRPr="008F413E" w:rsidRDefault="002F7217" w:rsidP="00CA0633">
      <w:pPr>
        <w:pStyle w:val="Odsekzoznamu"/>
        <w:spacing w:after="0"/>
        <w:ind w:left="170"/>
        <w:rPr>
          <w:rFonts w:ascii="Times New Roman" w:hAnsi="Times New Roman" w:cs="Times New Roman"/>
          <w:sz w:val="24"/>
          <w:szCs w:val="24"/>
        </w:rPr>
      </w:pPr>
    </w:p>
    <w:p w:rsidR="00816DF1" w:rsidRPr="00CA0633" w:rsidRDefault="00816DF1" w:rsidP="00925479">
      <w:pPr>
        <w:pStyle w:val="Odsekzoznamu"/>
        <w:spacing w:before="240"/>
        <w:ind w:left="360"/>
        <w:rPr>
          <w:rFonts w:ascii="Times New Roman" w:hAnsi="Times New Roman" w:cs="Times New Roman"/>
          <w:sz w:val="24"/>
          <w:szCs w:val="24"/>
        </w:rPr>
      </w:pPr>
      <w:r w:rsidRPr="00CA0633">
        <w:rPr>
          <w:rFonts w:ascii="Times New Roman" w:hAnsi="Times New Roman" w:cs="Times New Roman"/>
          <w:sz w:val="24"/>
          <w:szCs w:val="24"/>
        </w:rPr>
        <w:t>Pracovisko</w:t>
      </w:r>
      <w:r w:rsidR="008D2547" w:rsidRPr="00CA0633">
        <w:rPr>
          <w:rFonts w:ascii="Times New Roman" w:hAnsi="Times New Roman" w:cs="Times New Roman"/>
          <w:sz w:val="24"/>
          <w:szCs w:val="24"/>
        </w:rPr>
        <w:t xml:space="preserve">: Bytča, Rázusova 798/52, 014 01  </w:t>
      </w:r>
      <w:r w:rsidRPr="00CA0633">
        <w:rPr>
          <w:rFonts w:ascii="Times New Roman" w:hAnsi="Times New Roman" w:cs="Times New Roman"/>
          <w:sz w:val="24"/>
          <w:szCs w:val="24"/>
        </w:rPr>
        <w:t>Bytča</w:t>
      </w:r>
    </w:p>
    <w:p w:rsidR="00816DF1" w:rsidRPr="00CA0633" w:rsidRDefault="00816DF1" w:rsidP="00925479">
      <w:pPr>
        <w:pStyle w:val="Odsekzoznamu"/>
        <w:spacing w:after="0"/>
        <w:ind w:left="360"/>
        <w:rPr>
          <w:rFonts w:ascii="Times New Roman" w:hAnsi="Times New Roman" w:cs="Times New Roman"/>
          <w:sz w:val="24"/>
          <w:szCs w:val="24"/>
        </w:rPr>
      </w:pPr>
      <w:r w:rsidRPr="00CA0633">
        <w:rPr>
          <w:rFonts w:ascii="Times New Roman" w:hAnsi="Times New Roman" w:cs="Times New Roman"/>
          <w:sz w:val="24"/>
          <w:szCs w:val="24"/>
        </w:rPr>
        <w:t>Pracovisko</w:t>
      </w:r>
      <w:r w:rsidR="008D2547" w:rsidRPr="00CA0633">
        <w:rPr>
          <w:rFonts w:ascii="Times New Roman" w:hAnsi="Times New Roman" w:cs="Times New Roman"/>
          <w:sz w:val="24"/>
          <w:szCs w:val="24"/>
        </w:rPr>
        <w:t>:</w:t>
      </w:r>
      <w:r w:rsidRPr="00CA0633">
        <w:rPr>
          <w:rFonts w:ascii="Times New Roman" w:hAnsi="Times New Roman" w:cs="Times New Roman"/>
          <w:sz w:val="24"/>
          <w:szCs w:val="24"/>
        </w:rPr>
        <w:t xml:space="preserve"> Horný Kelčov, č. 800, 023 55 </w:t>
      </w:r>
      <w:r w:rsidR="008D2547" w:rsidRPr="00CA0633">
        <w:rPr>
          <w:rFonts w:ascii="Times New Roman" w:hAnsi="Times New Roman" w:cs="Times New Roman"/>
          <w:sz w:val="24"/>
          <w:szCs w:val="24"/>
        </w:rPr>
        <w:t xml:space="preserve"> </w:t>
      </w:r>
      <w:r w:rsidRPr="00CA0633">
        <w:rPr>
          <w:rFonts w:ascii="Times New Roman" w:hAnsi="Times New Roman" w:cs="Times New Roman"/>
          <w:sz w:val="24"/>
          <w:szCs w:val="24"/>
        </w:rPr>
        <w:t>Vysoká nad Kysucou</w:t>
      </w:r>
    </w:p>
    <w:p w:rsidR="00816DF1" w:rsidRDefault="00816DF1" w:rsidP="00925479">
      <w:pPr>
        <w:pStyle w:val="Odsekzoznamu"/>
        <w:ind w:left="360"/>
        <w:rPr>
          <w:rFonts w:ascii="Times New Roman" w:hAnsi="Times New Roman" w:cs="Times New Roman"/>
          <w:sz w:val="24"/>
          <w:szCs w:val="24"/>
        </w:rPr>
      </w:pPr>
      <w:r w:rsidRPr="00CA0633">
        <w:rPr>
          <w:rFonts w:ascii="Times New Roman" w:hAnsi="Times New Roman" w:cs="Times New Roman"/>
          <w:sz w:val="24"/>
          <w:szCs w:val="24"/>
        </w:rPr>
        <w:t>Domácnosti profesionálnych náhradných rodín</w:t>
      </w:r>
    </w:p>
    <w:p w:rsidR="002D4427" w:rsidRPr="00CA0633" w:rsidRDefault="002D4427" w:rsidP="00CA0633">
      <w:pPr>
        <w:pStyle w:val="Odsekzoznamu"/>
        <w:spacing w:line="240" w:lineRule="auto"/>
        <w:ind w:left="360"/>
        <w:rPr>
          <w:rFonts w:ascii="Times New Roman" w:hAnsi="Times New Roman" w:cs="Times New Roman"/>
          <w:sz w:val="24"/>
          <w:szCs w:val="24"/>
        </w:rPr>
      </w:pPr>
    </w:p>
    <w:p w:rsidR="00130131" w:rsidRDefault="00130131" w:rsidP="002D4427">
      <w:pPr>
        <w:pStyle w:val="Odsekzoznamu"/>
        <w:spacing w:after="120" w:line="240" w:lineRule="auto"/>
        <w:ind w:left="360"/>
        <w:rPr>
          <w:rFonts w:ascii="Times New Roman" w:hAnsi="Times New Roman" w:cs="Times New Roman"/>
          <w:b/>
          <w:sz w:val="24"/>
          <w:szCs w:val="24"/>
          <w:u w:val="single"/>
        </w:rPr>
      </w:pPr>
      <w:r w:rsidRPr="002D4427">
        <w:rPr>
          <w:rFonts w:ascii="Times New Roman" w:hAnsi="Times New Roman" w:cs="Times New Roman"/>
          <w:b/>
          <w:sz w:val="24"/>
          <w:szCs w:val="24"/>
          <w:u w:val="single"/>
        </w:rPr>
        <w:t>Priestory pre výkon ambulantnej</w:t>
      </w:r>
      <w:r w:rsidR="00925479">
        <w:rPr>
          <w:rFonts w:ascii="Times New Roman" w:hAnsi="Times New Roman" w:cs="Times New Roman"/>
          <w:b/>
          <w:sz w:val="24"/>
          <w:szCs w:val="24"/>
          <w:u w:val="single"/>
        </w:rPr>
        <w:t>/ terénnej</w:t>
      </w:r>
      <w:r w:rsidRPr="002D4427">
        <w:rPr>
          <w:rFonts w:ascii="Times New Roman" w:hAnsi="Times New Roman" w:cs="Times New Roman"/>
          <w:b/>
          <w:sz w:val="24"/>
          <w:szCs w:val="24"/>
          <w:u w:val="single"/>
        </w:rPr>
        <w:t xml:space="preserve"> formy</w:t>
      </w:r>
      <w:r w:rsidR="002D4427" w:rsidRPr="002D4427">
        <w:rPr>
          <w:rFonts w:ascii="Times New Roman" w:hAnsi="Times New Roman" w:cs="Times New Roman"/>
          <w:b/>
          <w:sz w:val="24"/>
          <w:szCs w:val="24"/>
          <w:u w:val="single"/>
        </w:rPr>
        <w:t>:</w:t>
      </w:r>
    </w:p>
    <w:p w:rsidR="002D4427" w:rsidRDefault="002D4427" w:rsidP="002D4427">
      <w:pPr>
        <w:pStyle w:val="Odsekzoznamu"/>
        <w:spacing w:after="120" w:line="240" w:lineRule="auto"/>
        <w:ind w:left="360"/>
        <w:rPr>
          <w:rFonts w:ascii="Times New Roman" w:hAnsi="Times New Roman" w:cs="Times New Roman"/>
          <w:b/>
          <w:sz w:val="24"/>
          <w:szCs w:val="24"/>
          <w:u w:val="single"/>
        </w:rPr>
      </w:pPr>
    </w:p>
    <w:p w:rsidR="002D4427" w:rsidRPr="00ED5383" w:rsidRDefault="002D4427" w:rsidP="00ED5383">
      <w:pPr>
        <w:spacing w:before="120" w:after="0"/>
        <w:ind w:firstLine="340"/>
        <w:rPr>
          <w:rFonts w:ascii="Times New Roman" w:hAnsi="Times New Roman" w:cs="Times New Roman"/>
          <w:sz w:val="24"/>
          <w:szCs w:val="24"/>
        </w:rPr>
      </w:pPr>
      <w:r w:rsidRPr="00ED5383">
        <w:rPr>
          <w:rFonts w:ascii="Times New Roman" w:hAnsi="Times New Roman" w:cs="Times New Roman"/>
          <w:sz w:val="24"/>
          <w:szCs w:val="24"/>
        </w:rPr>
        <w:t>Pracovisko: Bytča, Rázusova 798/52, 014 01  Bytča</w:t>
      </w:r>
    </w:p>
    <w:p w:rsidR="00BA4F26" w:rsidRPr="00CA0633" w:rsidRDefault="00BA4F26" w:rsidP="002D4427">
      <w:pPr>
        <w:pStyle w:val="Default"/>
        <w:spacing w:line="276" w:lineRule="auto"/>
        <w:ind w:left="340"/>
        <w:jc w:val="both"/>
        <w:rPr>
          <w:color w:val="auto"/>
        </w:rPr>
      </w:pPr>
      <w:r w:rsidRPr="00CA0633">
        <w:rPr>
          <w:color w:val="auto"/>
        </w:rPr>
        <w:t>Pracovisko</w:t>
      </w:r>
      <w:r w:rsidR="008D2547" w:rsidRPr="00CA0633">
        <w:rPr>
          <w:color w:val="auto"/>
        </w:rPr>
        <w:t>:</w:t>
      </w:r>
      <w:r w:rsidRPr="00CA0633">
        <w:rPr>
          <w:color w:val="auto"/>
        </w:rPr>
        <w:t xml:space="preserve"> Žilina, Predmestská 1613, 010 01 </w:t>
      </w:r>
      <w:r w:rsidR="008D2547" w:rsidRPr="00CA0633">
        <w:rPr>
          <w:color w:val="auto"/>
        </w:rPr>
        <w:t xml:space="preserve"> </w:t>
      </w:r>
      <w:r w:rsidRPr="00CA0633">
        <w:rPr>
          <w:color w:val="auto"/>
        </w:rPr>
        <w:t>Žilina</w:t>
      </w:r>
    </w:p>
    <w:p w:rsidR="00BA4F26" w:rsidRPr="00CA0633" w:rsidRDefault="00BA4F26" w:rsidP="002D4427">
      <w:pPr>
        <w:pStyle w:val="Default"/>
        <w:spacing w:line="276" w:lineRule="auto"/>
        <w:ind w:left="340"/>
        <w:jc w:val="both"/>
        <w:rPr>
          <w:color w:val="auto"/>
        </w:rPr>
      </w:pPr>
      <w:r w:rsidRPr="00CA0633">
        <w:rPr>
          <w:color w:val="auto"/>
        </w:rPr>
        <w:t>Pracovisko</w:t>
      </w:r>
      <w:r w:rsidR="008D2547" w:rsidRPr="00CA0633">
        <w:rPr>
          <w:color w:val="auto"/>
        </w:rPr>
        <w:t>:</w:t>
      </w:r>
      <w:r w:rsidRPr="00CA0633">
        <w:rPr>
          <w:color w:val="auto"/>
        </w:rPr>
        <w:t xml:space="preserve"> Kysucké Nové Mesto, SNP 362, 024 01</w:t>
      </w:r>
      <w:r w:rsidR="008D2547" w:rsidRPr="00CA0633">
        <w:rPr>
          <w:color w:val="auto"/>
        </w:rPr>
        <w:t xml:space="preserve">  Kysucké Nové Mesto</w:t>
      </w:r>
    </w:p>
    <w:p w:rsidR="00BA4F26" w:rsidRPr="00CA0633" w:rsidRDefault="00BA4F26" w:rsidP="002D4427">
      <w:pPr>
        <w:pStyle w:val="Default"/>
        <w:spacing w:line="276" w:lineRule="auto"/>
        <w:ind w:left="340"/>
        <w:jc w:val="both"/>
        <w:rPr>
          <w:color w:val="auto"/>
        </w:rPr>
      </w:pPr>
      <w:r w:rsidRPr="00CA0633">
        <w:rPr>
          <w:color w:val="auto"/>
        </w:rPr>
        <w:t>Pracovisko</w:t>
      </w:r>
      <w:r w:rsidR="008D2547" w:rsidRPr="00CA0633">
        <w:rPr>
          <w:color w:val="auto"/>
        </w:rPr>
        <w:t>:</w:t>
      </w:r>
      <w:r w:rsidRPr="00CA0633">
        <w:rPr>
          <w:color w:val="auto"/>
        </w:rPr>
        <w:t xml:space="preserve"> Čadca, Malá 70, 022 01 </w:t>
      </w:r>
      <w:r w:rsidR="008D2547" w:rsidRPr="00CA0633">
        <w:rPr>
          <w:color w:val="auto"/>
        </w:rPr>
        <w:t xml:space="preserve"> </w:t>
      </w:r>
      <w:r w:rsidRPr="00CA0633">
        <w:rPr>
          <w:color w:val="auto"/>
        </w:rPr>
        <w:t>Čadca</w:t>
      </w:r>
    </w:p>
    <w:p w:rsidR="00A91CC2" w:rsidRPr="00A91CC2" w:rsidRDefault="00A91CC2" w:rsidP="008D2547">
      <w:pPr>
        <w:pStyle w:val="Default"/>
        <w:spacing w:after="120"/>
        <w:ind w:left="340"/>
        <w:jc w:val="both"/>
        <w:rPr>
          <w:color w:val="auto"/>
        </w:rPr>
      </w:pPr>
    </w:p>
    <w:p w:rsidR="002F7217" w:rsidRPr="0026257F" w:rsidRDefault="00C66D7F" w:rsidP="00D019C3">
      <w:pPr>
        <w:pStyle w:val="Default"/>
        <w:numPr>
          <w:ilvl w:val="0"/>
          <w:numId w:val="31"/>
        </w:numPr>
        <w:spacing w:line="276" w:lineRule="auto"/>
        <w:rPr>
          <w:u w:val="single"/>
        </w:rPr>
      </w:pPr>
      <w:r w:rsidRPr="00C66D7F">
        <w:rPr>
          <w:rFonts w:eastAsia="Times New Roman"/>
          <w:b/>
          <w:u w:val="single"/>
        </w:rPr>
        <w:t>Ú</w:t>
      </w:r>
      <w:r w:rsidR="004018CE" w:rsidRPr="00C66D7F">
        <w:rPr>
          <w:rFonts w:eastAsia="Times New Roman"/>
          <w:b/>
          <w:u w:val="single"/>
        </w:rPr>
        <w:t>čel centra</w:t>
      </w:r>
      <w:r w:rsidR="00573AAF" w:rsidRPr="00C66D7F">
        <w:rPr>
          <w:rFonts w:eastAsia="Times New Roman"/>
          <w:b/>
          <w:u w:val="single"/>
        </w:rPr>
        <w:t xml:space="preserve"> podľa zákona </w:t>
      </w:r>
      <w:r w:rsidR="008D2547">
        <w:rPr>
          <w:rFonts w:eastAsia="Times New Roman"/>
          <w:b/>
          <w:u w:val="single"/>
        </w:rPr>
        <w:t>č.</w:t>
      </w:r>
      <w:r w:rsidR="00573AAF" w:rsidRPr="00C66D7F">
        <w:rPr>
          <w:rFonts w:eastAsia="Times New Roman"/>
          <w:b/>
          <w:u w:val="single"/>
        </w:rPr>
        <w:t>305/2005</w:t>
      </w:r>
      <w:r w:rsidR="008D2547">
        <w:rPr>
          <w:rFonts w:eastAsia="Times New Roman"/>
          <w:b/>
          <w:u w:val="single"/>
        </w:rPr>
        <w:t xml:space="preserve"> </w:t>
      </w:r>
      <w:r w:rsidR="00573AAF" w:rsidRPr="00C66D7F">
        <w:rPr>
          <w:b/>
          <w:bCs/>
          <w:sz w:val="23"/>
          <w:szCs w:val="23"/>
          <w:u w:val="single"/>
        </w:rPr>
        <w:t>§ 45 ods. 1 písm. a) až c) zákona</w:t>
      </w:r>
    </w:p>
    <w:p w:rsidR="0026257F" w:rsidRPr="00CA0633" w:rsidRDefault="0026257F" w:rsidP="0026257F">
      <w:pPr>
        <w:pStyle w:val="Default"/>
        <w:spacing w:line="276" w:lineRule="auto"/>
        <w:ind w:left="170"/>
        <w:rPr>
          <w:u w:val="single"/>
        </w:rPr>
      </w:pPr>
    </w:p>
    <w:p w:rsidR="00514398" w:rsidRDefault="004018CE" w:rsidP="00A75262">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sz w:val="24"/>
        </w:rPr>
        <w:t>Centrum pre deti a</w:t>
      </w:r>
      <w:r w:rsidR="00936687">
        <w:rPr>
          <w:rFonts w:ascii="Times New Roman" w:eastAsia="Times New Roman" w:hAnsi="Times New Roman" w:cs="Times New Roman"/>
          <w:sz w:val="24"/>
        </w:rPr>
        <w:t> </w:t>
      </w:r>
      <w:r>
        <w:rPr>
          <w:rFonts w:ascii="Times New Roman" w:eastAsia="Times New Roman" w:hAnsi="Times New Roman" w:cs="Times New Roman"/>
          <w:sz w:val="24"/>
        </w:rPr>
        <w:t>rodiny</w:t>
      </w:r>
      <w:r w:rsidR="00936687">
        <w:rPr>
          <w:rFonts w:ascii="Times New Roman" w:eastAsia="Times New Roman" w:hAnsi="Times New Roman" w:cs="Times New Roman"/>
          <w:sz w:val="24"/>
        </w:rPr>
        <w:t xml:space="preserve"> Bytča</w:t>
      </w:r>
      <w:r>
        <w:rPr>
          <w:rFonts w:ascii="Times New Roman" w:eastAsia="Times New Roman" w:hAnsi="Times New Roman" w:cs="Times New Roman"/>
          <w:sz w:val="24"/>
        </w:rPr>
        <w:t xml:space="preserve"> (ďalej len „centrum“) je zariadenie zriadené na účel vykonávania:</w:t>
      </w:r>
    </w:p>
    <w:p w:rsidR="00514398" w:rsidRPr="00514398" w:rsidRDefault="004018CE" w:rsidP="00D019C3">
      <w:pPr>
        <w:pStyle w:val="Odsekzoznamu"/>
        <w:numPr>
          <w:ilvl w:val="0"/>
          <w:numId w:val="27"/>
        </w:numPr>
        <w:spacing w:after="0"/>
        <w:ind w:left="964"/>
        <w:jc w:val="both"/>
        <w:rPr>
          <w:rFonts w:ascii="Times New Roman" w:eastAsia="Times New Roman" w:hAnsi="Times New Roman" w:cs="Times New Roman"/>
          <w:b/>
          <w:color w:val="000000"/>
          <w:sz w:val="24"/>
        </w:rPr>
      </w:pPr>
      <w:r w:rsidRPr="00514398">
        <w:rPr>
          <w:rFonts w:ascii="Times New Roman" w:eastAsia="Times New Roman" w:hAnsi="Times New Roman" w:cs="Times New Roman"/>
          <w:color w:val="000000"/>
          <w:sz w:val="24"/>
        </w:rPr>
        <w:t xml:space="preserve">opatrení dočasne nahrádzajúcich dieťaťu jeho prirodzené rodinné prostredie alebo náhradné rodinné prostredie na základe rozhodnutia súdu o nariadení ústavnej </w:t>
      </w:r>
      <w:r w:rsidRPr="00514398">
        <w:rPr>
          <w:rFonts w:ascii="Times New Roman" w:eastAsia="Times New Roman" w:hAnsi="Times New Roman" w:cs="Times New Roman"/>
          <w:sz w:val="24"/>
        </w:rPr>
        <w:t>starostlivosti, o nariadení neodkladného opatrenia alebo o uložení výchovného opatrenia (ďalej len „pobytové opatrenie súdu“),</w:t>
      </w:r>
    </w:p>
    <w:p w:rsidR="001E628F" w:rsidRPr="001E628F" w:rsidRDefault="004018CE" w:rsidP="00D019C3">
      <w:pPr>
        <w:pStyle w:val="Odsekzoznamu"/>
        <w:numPr>
          <w:ilvl w:val="0"/>
          <w:numId w:val="27"/>
        </w:numPr>
        <w:spacing w:after="0"/>
        <w:ind w:left="964"/>
        <w:jc w:val="both"/>
        <w:rPr>
          <w:rFonts w:ascii="Times New Roman" w:eastAsia="Times New Roman" w:hAnsi="Times New Roman" w:cs="Times New Roman"/>
          <w:b/>
          <w:color w:val="000000"/>
          <w:sz w:val="24"/>
        </w:rPr>
      </w:pPr>
      <w:r w:rsidRPr="00514398">
        <w:rPr>
          <w:rFonts w:ascii="Times New Roman" w:eastAsia="Times New Roman" w:hAnsi="Times New Roman" w:cs="Times New Roman"/>
          <w:sz w:val="24"/>
        </w:rPr>
        <w:t>výchovných opatrení</w:t>
      </w:r>
      <w:r w:rsidR="00C66D7F" w:rsidRPr="00514398">
        <w:rPr>
          <w:rFonts w:ascii="Times New Roman" w:eastAsia="Times New Roman" w:hAnsi="Times New Roman" w:cs="Times New Roman"/>
          <w:sz w:val="24"/>
        </w:rPr>
        <w:t xml:space="preserve"> podľa § 12 ods. 1 písm. b) a </w:t>
      </w:r>
      <w:r w:rsidR="00EE2D39" w:rsidRPr="00514398">
        <w:rPr>
          <w:rFonts w:ascii="Times New Roman" w:eastAsia="Times New Roman" w:hAnsi="Times New Roman" w:cs="Times New Roman"/>
          <w:sz w:val="24"/>
        </w:rPr>
        <w:t>d), výchovných opatrení, ktorými je uložená povinnosť podrobiť sa sociálnemu poradenstvu</w:t>
      </w:r>
      <w:r w:rsidR="00AF0F3C" w:rsidRPr="00514398">
        <w:rPr>
          <w:rFonts w:ascii="Times New Roman" w:eastAsia="Times New Roman" w:hAnsi="Times New Roman" w:cs="Times New Roman"/>
          <w:sz w:val="24"/>
        </w:rPr>
        <w:t xml:space="preserve"> alebo inému </w:t>
      </w:r>
      <w:r w:rsidR="00C66D7F" w:rsidRPr="00514398">
        <w:rPr>
          <w:rFonts w:ascii="Times New Roman" w:eastAsia="Times New Roman" w:hAnsi="Times New Roman" w:cs="Times New Roman"/>
          <w:sz w:val="24"/>
        </w:rPr>
        <w:t>odbornému poradenstvu, povinností uložených</w:t>
      </w:r>
      <w:r w:rsidR="00CA0633">
        <w:rPr>
          <w:rFonts w:ascii="Times New Roman" w:eastAsia="Times New Roman" w:hAnsi="Times New Roman" w:cs="Times New Roman"/>
          <w:sz w:val="24"/>
        </w:rPr>
        <w:t xml:space="preserve"> </w:t>
      </w:r>
      <w:r w:rsidR="00AF0F3C" w:rsidRPr="00514398">
        <w:rPr>
          <w:rFonts w:ascii="Times New Roman" w:eastAsia="Times New Roman" w:hAnsi="Times New Roman" w:cs="Times New Roman"/>
          <w:sz w:val="24"/>
        </w:rPr>
        <w:t>na zabezpečenie účelu výchovného opatrenia</w:t>
      </w:r>
      <w:r w:rsidR="00C66D7F" w:rsidRPr="00514398">
        <w:rPr>
          <w:rFonts w:ascii="Times New Roman" w:eastAsia="Times New Roman" w:hAnsi="Times New Roman" w:cs="Times New Roman"/>
          <w:sz w:val="24"/>
        </w:rPr>
        <w:t xml:space="preserve"> podľa osobitného predpisu alebo neodkladných opatrení, ktorými je uložená takáto povinnosť</w:t>
      </w:r>
      <w:r w:rsidR="00CA0633">
        <w:rPr>
          <w:rFonts w:ascii="Times New Roman" w:eastAsia="Times New Roman" w:hAnsi="Times New Roman" w:cs="Times New Roman"/>
          <w:sz w:val="24"/>
        </w:rPr>
        <w:t xml:space="preserve">, </w:t>
      </w:r>
      <w:r w:rsidR="00AF0F3C" w:rsidRPr="00514398">
        <w:rPr>
          <w:rFonts w:ascii="Times New Roman" w:eastAsia="Times New Roman" w:hAnsi="Times New Roman" w:cs="Times New Roman"/>
          <w:sz w:val="24"/>
        </w:rPr>
        <w:t xml:space="preserve">(ďalej len </w:t>
      </w:r>
      <w:r w:rsidR="00CA0633">
        <w:rPr>
          <w:rFonts w:ascii="Times New Roman" w:eastAsia="Times New Roman" w:hAnsi="Times New Roman" w:cs="Times New Roman"/>
          <w:sz w:val="24"/>
        </w:rPr>
        <w:t>„ambulantné výchovné opatrenie“</w:t>
      </w:r>
      <w:r w:rsidR="00AF0F3C" w:rsidRPr="00514398">
        <w:rPr>
          <w:rFonts w:ascii="Times New Roman" w:eastAsia="Times New Roman" w:hAnsi="Times New Roman" w:cs="Times New Roman"/>
          <w:sz w:val="24"/>
        </w:rPr>
        <w:t>)</w:t>
      </w:r>
    </w:p>
    <w:p w:rsidR="008679D1" w:rsidRPr="00514398" w:rsidRDefault="004018CE" w:rsidP="00D019C3">
      <w:pPr>
        <w:pStyle w:val="Odsekzoznamu"/>
        <w:numPr>
          <w:ilvl w:val="0"/>
          <w:numId w:val="27"/>
        </w:numPr>
        <w:spacing w:after="0"/>
        <w:ind w:left="964"/>
        <w:jc w:val="both"/>
        <w:rPr>
          <w:rFonts w:ascii="Times New Roman" w:eastAsia="Times New Roman" w:hAnsi="Times New Roman" w:cs="Times New Roman"/>
          <w:b/>
          <w:color w:val="000000"/>
          <w:sz w:val="24"/>
        </w:rPr>
      </w:pPr>
      <w:r w:rsidRPr="00514398">
        <w:rPr>
          <w:rFonts w:ascii="Times New Roman" w:eastAsia="Times New Roman" w:hAnsi="Times New Roman" w:cs="Times New Roman"/>
          <w:color w:val="000000"/>
          <w:sz w:val="24"/>
        </w:rPr>
        <w:t>opatrení na predchádzanie vz</w:t>
      </w:r>
      <w:r w:rsidR="00816DF1" w:rsidRPr="00514398">
        <w:rPr>
          <w:rFonts w:ascii="Times New Roman" w:eastAsia="Times New Roman" w:hAnsi="Times New Roman" w:cs="Times New Roman"/>
          <w:color w:val="000000"/>
          <w:sz w:val="24"/>
        </w:rPr>
        <w:t>niku, prehlbovania a</w:t>
      </w:r>
      <w:r w:rsidR="00EE2D39" w:rsidRPr="00514398">
        <w:rPr>
          <w:rFonts w:ascii="Times New Roman" w:eastAsia="Times New Roman" w:hAnsi="Times New Roman" w:cs="Times New Roman"/>
          <w:color w:val="000000"/>
          <w:sz w:val="24"/>
        </w:rPr>
        <w:t> </w:t>
      </w:r>
      <w:r w:rsidR="00816DF1" w:rsidRPr="00514398">
        <w:rPr>
          <w:rFonts w:ascii="Times New Roman" w:eastAsia="Times New Roman" w:hAnsi="Times New Roman" w:cs="Times New Roman"/>
          <w:color w:val="000000"/>
          <w:sz w:val="24"/>
        </w:rPr>
        <w:t>opakovania</w:t>
      </w:r>
      <w:r w:rsidR="00EE2D39" w:rsidRPr="00514398">
        <w:rPr>
          <w:rFonts w:ascii="Times New Roman" w:eastAsia="Times New Roman" w:hAnsi="Times New Roman" w:cs="Times New Roman"/>
          <w:color w:val="000000"/>
          <w:sz w:val="24"/>
        </w:rPr>
        <w:t>:</w:t>
      </w:r>
    </w:p>
    <w:p w:rsidR="00A91CC2" w:rsidRDefault="00EE2D39" w:rsidP="00D019C3">
      <w:pPr>
        <w:pStyle w:val="Odsekzoznamu"/>
        <w:numPr>
          <w:ilvl w:val="0"/>
          <w:numId w:val="29"/>
        </w:numPr>
        <w:spacing w:after="0"/>
        <w:ind w:left="1531"/>
        <w:jc w:val="both"/>
        <w:rPr>
          <w:rFonts w:ascii="Times New Roman" w:eastAsia="Times New Roman" w:hAnsi="Times New Roman" w:cs="Times New Roman"/>
          <w:color w:val="000000"/>
          <w:sz w:val="24"/>
        </w:rPr>
      </w:pPr>
      <w:r w:rsidRPr="00C66D7F">
        <w:rPr>
          <w:rFonts w:ascii="Times New Roman" w:eastAsia="Times New Roman" w:hAnsi="Times New Roman" w:cs="Times New Roman"/>
          <w:color w:val="000000"/>
          <w:sz w:val="24"/>
        </w:rPr>
        <w:t>krízových situácií dieťaťa v prirodzenom rodinnom prostredí alebo náhradnom rodinnom prostredí,</w:t>
      </w:r>
    </w:p>
    <w:p w:rsidR="00A91CC2" w:rsidRDefault="00EE2D39" w:rsidP="00D019C3">
      <w:pPr>
        <w:pStyle w:val="Odsekzoznamu"/>
        <w:numPr>
          <w:ilvl w:val="0"/>
          <w:numId w:val="29"/>
        </w:numPr>
        <w:spacing w:after="0"/>
        <w:ind w:left="1531"/>
        <w:jc w:val="both"/>
        <w:rPr>
          <w:rFonts w:ascii="Times New Roman" w:eastAsia="Times New Roman" w:hAnsi="Times New Roman" w:cs="Times New Roman"/>
          <w:color w:val="000000"/>
          <w:sz w:val="24"/>
        </w:rPr>
      </w:pPr>
      <w:r w:rsidRPr="00A91CC2">
        <w:rPr>
          <w:rFonts w:ascii="Times New Roman" w:eastAsia="Times New Roman" w:hAnsi="Times New Roman" w:cs="Times New Roman"/>
          <w:color w:val="000000"/>
          <w:sz w:val="24"/>
        </w:rPr>
        <w:lastRenderedPageBreak/>
        <w:t>porúch psychického vývinu, fyzického vývinu alebo sociálneho vývinu dieťaťa z dôvodu problémov v prirodzenom rodinnom prostredí, náhradnom rodinnom prostredí, širšom sociálnom prostredí a v medziľudských vzťahoch</w:t>
      </w:r>
      <w:r w:rsidR="00AF0F3C" w:rsidRPr="00A91CC2">
        <w:rPr>
          <w:rFonts w:ascii="Times New Roman" w:eastAsia="Times New Roman" w:hAnsi="Times New Roman" w:cs="Times New Roman"/>
          <w:color w:val="000000"/>
          <w:sz w:val="24"/>
        </w:rPr>
        <w:t>.</w:t>
      </w:r>
    </w:p>
    <w:p w:rsidR="005B78C5" w:rsidRPr="00B47795" w:rsidRDefault="005B78C5" w:rsidP="005B78C5">
      <w:pPr>
        <w:pStyle w:val="Odsekzoznamu"/>
        <w:spacing w:after="0"/>
        <w:ind w:left="1800"/>
        <w:jc w:val="both"/>
        <w:rPr>
          <w:rFonts w:ascii="Times New Roman" w:eastAsia="Times New Roman" w:hAnsi="Times New Roman" w:cs="Times New Roman"/>
          <w:color w:val="000000"/>
          <w:sz w:val="24"/>
        </w:rPr>
      </w:pPr>
    </w:p>
    <w:p w:rsidR="008B79EF" w:rsidRDefault="00CF28D9" w:rsidP="00D019C3">
      <w:pPr>
        <w:pStyle w:val="Odsekzoznamu"/>
        <w:numPr>
          <w:ilvl w:val="0"/>
          <w:numId w:val="31"/>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Druh vykonávaných opatrení</w:t>
      </w:r>
      <w:r w:rsidR="00816DF1" w:rsidRPr="00A75262">
        <w:rPr>
          <w:rFonts w:ascii="Times New Roman" w:eastAsia="Times New Roman" w:hAnsi="Times New Roman" w:cs="Times New Roman"/>
          <w:b/>
          <w:sz w:val="24"/>
          <w:u w:val="single"/>
        </w:rPr>
        <w:t>:</w:t>
      </w:r>
    </w:p>
    <w:p w:rsidR="004B0736" w:rsidRDefault="009B74A1" w:rsidP="003522C1">
      <w:pPr>
        <w:spacing w:after="0"/>
        <w:ind w:left="360"/>
        <w:rPr>
          <w:rFonts w:ascii="Times New Roman" w:eastAsia="Times New Roman" w:hAnsi="Times New Roman" w:cs="Times New Roman"/>
          <w:color w:val="000000"/>
          <w:sz w:val="24"/>
        </w:rPr>
      </w:pPr>
      <w:r w:rsidRPr="003522C1">
        <w:rPr>
          <w:rFonts w:ascii="Times New Roman" w:eastAsia="Times New Roman" w:hAnsi="Times New Roman" w:cs="Times New Roman"/>
          <w:color w:val="000000"/>
          <w:sz w:val="24"/>
        </w:rPr>
        <w:br/>
        <w:t>§ 11 ods. 2</w:t>
      </w:r>
      <w:r w:rsidR="007878A1">
        <w:rPr>
          <w:rFonts w:ascii="Times New Roman" w:eastAsia="Times New Roman" w:hAnsi="Times New Roman" w:cs="Times New Roman"/>
          <w:color w:val="000000"/>
          <w:sz w:val="24"/>
        </w:rPr>
        <w:t>) písm.a),b),c)</w:t>
      </w:r>
      <w:r w:rsidRPr="003522C1">
        <w:rPr>
          <w:rFonts w:ascii="Times New Roman" w:eastAsia="Times New Roman" w:hAnsi="Times New Roman" w:cs="Times New Roman"/>
          <w:color w:val="000000"/>
          <w:sz w:val="24"/>
        </w:rPr>
        <w:t xml:space="preserve"> opatrenia pre dieťa a rodičov v rozvodových/ rozchodových situáciách </w:t>
      </w:r>
      <w:r w:rsidRPr="003522C1">
        <w:rPr>
          <w:rFonts w:ascii="Times New Roman" w:eastAsia="Times New Roman" w:hAnsi="Times New Roman" w:cs="Times New Roman"/>
          <w:color w:val="000000"/>
          <w:sz w:val="24"/>
        </w:rPr>
        <w:br/>
        <w:t xml:space="preserve">§ 11 ods. 3) písm. b) bod 1 odborné metódy  na prispôsobenie sa novej situácii </w:t>
      </w:r>
      <w:r w:rsidRPr="003522C1">
        <w:rPr>
          <w:rFonts w:ascii="Times New Roman" w:eastAsia="Times New Roman" w:hAnsi="Times New Roman" w:cs="Times New Roman"/>
          <w:color w:val="000000"/>
          <w:sz w:val="24"/>
        </w:rPr>
        <w:br/>
        <w:t xml:space="preserve">§ 11 ods. 3 písm. b) bod 2 - odborné metódy práce na úpravu rodinných a sociálnych pomerov dieťaťa  </w:t>
      </w:r>
      <w:r w:rsidRPr="003522C1">
        <w:rPr>
          <w:rFonts w:ascii="Times New Roman" w:eastAsia="Times New Roman" w:hAnsi="Times New Roman" w:cs="Times New Roman"/>
          <w:color w:val="000000"/>
          <w:sz w:val="24"/>
        </w:rPr>
        <w:br/>
        <w:t xml:space="preserve">§ 11 ods. 3 písm. a), písm. b) bod 3 odborné metódy práce  na podporu riešenia výchovných, sociálnych a iných problémov v rodine a v medziľudských vzťahoch </w:t>
      </w:r>
      <w:r w:rsidRPr="003522C1">
        <w:rPr>
          <w:rFonts w:ascii="Times New Roman" w:eastAsia="Times New Roman" w:hAnsi="Times New Roman" w:cs="Times New Roman"/>
          <w:color w:val="000000"/>
          <w:sz w:val="24"/>
        </w:rPr>
        <w:br/>
        <w:t>§ 11 ods. 3 písm. b) bod 4  - odborné metódy na podporu obnovy alebo rozvoja rodičovských zručností</w:t>
      </w:r>
      <w:r w:rsidRPr="003522C1">
        <w:rPr>
          <w:rFonts w:ascii="Times New Roman" w:eastAsia="Times New Roman" w:hAnsi="Times New Roman" w:cs="Times New Roman"/>
          <w:color w:val="000000"/>
          <w:sz w:val="24"/>
        </w:rPr>
        <w:br/>
        <w:t>§ 11 ods.3 písm. b) bod 5 odborné metódy na zhodnotenie situácie dieťaťa a</w:t>
      </w:r>
      <w:r w:rsidR="004B0736">
        <w:rPr>
          <w:rFonts w:ascii="Times New Roman" w:eastAsia="Times New Roman" w:hAnsi="Times New Roman" w:cs="Times New Roman"/>
          <w:color w:val="000000"/>
          <w:sz w:val="24"/>
        </w:rPr>
        <w:t> </w:t>
      </w:r>
      <w:r w:rsidRPr="003522C1">
        <w:rPr>
          <w:rFonts w:ascii="Times New Roman" w:eastAsia="Times New Roman" w:hAnsi="Times New Roman" w:cs="Times New Roman"/>
          <w:color w:val="000000"/>
          <w:sz w:val="24"/>
        </w:rPr>
        <w:t>rodiny</w:t>
      </w:r>
    </w:p>
    <w:p w:rsidR="00F9096C" w:rsidRDefault="004B0736" w:rsidP="003522C1">
      <w:pPr>
        <w:spacing w:after="0"/>
        <w:ind w:left="360"/>
        <w:rPr>
          <w:rFonts w:ascii="Times New Roman" w:eastAsia="Times New Roman" w:hAnsi="Times New Roman" w:cs="Times New Roman"/>
          <w:color w:val="000000"/>
          <w:sz w:val="24"/>
        </w:rPr>
      </w:pPr>
      <w:r w:rsidRPr="003522C1">
        <w:rPr>
          <w:rFonts w:ascii="Times New Roman" w:eastAsia="Times New Roman" w:hAnsi="Times New Roman" w:cs="Times New Roman"/>
          <w:color w:val="000000"/>
          <w:sz w:val="24"/>
        </w:rPr>
        <w:t>§ 73 ods. 6 písm. a) vykonávanie opatrení na zhodnotenie situácie dieťaťa a rodiny, posúdenie  možností rodičov, ďalších príbuzných a  iných  blízkych  osôb dieťaťa, ak  opatreniam vykonávanými vo vlastnej  pôsobnosti  nebolo   možné  jednoznačne určiť  mieru  ohrozenia   dieťaťa</w:t>
      </w:r>
      <w:r w:rsidRPr="003522C1">
        <w:rPr>
          <w:rFonts w:ascii="Times New Roman" w:eastAsia="Times New Roman" w:hAnsi="Times New Roman" w:cs="Times New Roman"/>
          <w:color w:val="000000"/>
          <w:sz w:val="24"/>
        </w:rPr>
        <w:br/>
        <w:t>§ 73  ods. 6 písm. b) vykonávanie  opatrení  podľa  § 11 ods. 2 a 3 na obmedzenie  a  odstraňovanie  negatívnych   vplyvov, ktoré  ohrozujú  psychický   vývin , fyzický  vývin  a  sociálny vývin dieťaťa</w:t>
      </w:r>
      <w:r w:rsidR="009B74A1" w:rsidRPr="003522C1">
        <w:rPr>
          <w:rFonts w:ascii="Times New Roman" w:eastAsia="Times New Roman" w:hAnsi="Times New Roman" w:cs="Times New Roman"/>
          <w:color w:val="000000"/>
          <w:sz w:val="24"/>
        </w:rPr>
        <w:br/>
        <w:t>§ 73 ods. 6 písm. c) vykonávanie ambulantných výchovných opatrení</w:t>
      </w:r>
    </w:p>
    <w:p w:rsidR="004B0736" w:rsidRDefault="004B0736" w:rsidP="003522C1">
      <w:pPr>
        <w:spacing w:after="0"/>
        <w:ind w:left="360"/>
        <w:rPr>
          <w:rFonts w:ascii="Times New Roman" w:eastAsia="Times New Roman" w:hAnsi="Times New Roman" w:cs="Times New Roman"/>
          <w:color w:val="000000"/>
          <w:sz w:val="24"/>
        </w:rPr>
      </w:pPr>
      <w:r w:rsidRPr="003522C1">
        <w:rPr>
          <w:rFonts w:ascii="Times New Roman" w:eastAsia="Times New Roman" w:hAnsi="Times New Roman" w:cs="Times New Roman"/>
          <w:color w:val="000000"/>
          <w:sz w:val="24"/>
        </w:rPr>
        <w:t>§ 73 ods. 6 písm. d) vykonávanie opatrení  podľa  § 44a ods. 1</w:t>
      </w:r>
      <w:r w:rsidR="007878A1">
        <w:rPr>
          <w:rFonts w:ascii="Times New Roman" w:eastAsia="Times New Roman" w:hAnsi="Times New Roman" w:cs="Times New Roman"/>
          <w:color w:val="000000"/>
          <w:sz w:val="24"/>
        </w:rPr>
        <w:t>) písm.a),b)</w:t>
      </w:r>
      <w:r w:rsidRPr="003522C1">
        <w:rPr>
          <w:rFonts w:ascii="Times New Roman" w:eastAsia="Times New Roman" w:hAnsi="Times New Roman" w:cs="Times New Roman"/>
          <w:color w:val="000000"/>
          <w:sz w:val="24"/>
        </w:rPr>
        <w:br/>
        <w:t xml:space="preserve">§ 73 ods. 6 písm. e) poskytovanie sociálneho  poradenstva   mladému  dospelému po  ukončení   náhradnej  starostlivosti  </w:t>
      </w:r>
    </w:p>
    <w:p w:rsidR="009B74A1" w:rsidRPr="003522C1" w:rsidRDefault="009B74A1" w:rsidP="003522C1">
      <w:pPr>
        <w:spacing w:after="0"/>
        <w:ind w:left="360"/>
        <w:rPr>
          <w:rFonts w:ascii="Times New Roman" w:eastAsia="Times New Roman" w:hAnsi="Times New Roman" w:cs="Times New Roman"/>
          <w:sz w:val="24"/>
        </w:rPr>
      </w:pPr>
      <w:r w:rsidRPr="003522C1">
        <w:rPr>
          <w:rFonts w:ascii="Times New Roman" w:eastAsia="Times New Roman" w:hAnsi="Times New Roman" w:cs="Times New Roman"/>
          <w:color w:val="000000"/>
          <w:sz w:val="24"/>
        </w:rPr>
        <w:br/>
      </w:r>
      <w:r w:rsidRPr="003522C1">
        <w:rPr>
          <w:rFonts w:ascii="Times New Roman" w:eastAsia="Times New Roman" w:hAnsi="Times New Roman" w:cs="Times New Roman"/>
          <w:sz w:val="24"/>
        </w:rPr>
        <w:t>Výchovné opatrenia, §12 ods.1 písm. b), d) A</w:t>
      </w:r>
      <w:r w:rsidR="00F9096C">
        <w:rPr>
          <w:rFonts w:ascii="Times New Roman" w:eastAsia="Times New Roman" w:hAnsi="Times New Roman" w:cs="Times New Roman"/>
          <w:sz w:val="24"/>
        </w:rPr>
        <w:t>k</w:t>
      </w:r>
      <w:r w:rsidRPr="003522C1">
        <w:rPr>
          <w:rFonts w:ascii="Times New Roman" w:eastAsia="Times New Roman" w:hAnsi="Times New Roman" w:cs="Times New Roman"/>
          <w:sz w:val="24"/>
        </w:rPr>
        <w:t xml:space="preserve"> je to potrebné v záujme dieťaťa, orgán </w:t>
      </w:r>
      <w:r w:rsidR="008B7D71">
        <w:rPr>
          <w:rFonts w:ascii="Times New Roman" w:eastAsia="Times New Roman" w:hAnsi="Times New Roman" w:cs="Times New Roman"/>
          <w:sz w:val="24"/>
        </w:rPr>
        <w:t xml:space="preserve">sociálnoprávnej ochrany detí a sociálnej kurately </w:t>
      </w:r>
      <w:r w:rsidRPr="003522C1">
        <w:rPr>
          <w:rFonts w:ascii="Times New Roman" w:eastAsia="Times New Roman" w:hAnsi="Times New Roman" w:cs="Times New Roman"/>
          <w:sz w:val="24"/>
        </w:rPr>
        <w:t>rozhodne o uložení výchovného opatrenia:</w:t>
      </w:r>
    </w:p>
    <w:p w:rsidR="009B74A1" w:rsidRPr="002F7217" w:rsidRDefault="009B74A1" w:rsidP="00D019C3">
      <w:pPr>
        <w:pStyle w:val="Odsekzoznamu"/>
        <w:numPr>
          <w:ilvl w:val="0"/>
          <w:numId w:val="32"/>
        </w:numPr>
        <w:spacing w:after="0"/>
        <w:ind w:left="1247"/>
        <w:rPr>
          <w:rFonts w:ascii="Times New Roman" w:eastAsia="Times New Roman" w:hAnsi="Times New Roman" w:cs="Times New Roman"/>
          <w:sz w:val="24"/>
        </w:rPr>
      </w:pPr>
      <w:r w:rsidRPr="002F7217">
        <w:rPr>
          <w:rFonts w:ascii="Times New Roman" w:eastAsia="Times New Roman" w:hAnsi="Times New Roman" w:cs="Times New Roman"/>
          <w:sz w:val="24"/>
        </w:rPr>
        <w:t>uložen</w:t>
      </w:r>
      <w:r w:rsidR="00F9096C">
        <w:rPr>
          <w:rFonts w:ascii="Times New Roman" w:eastAsia="Times New Roman" w:hAnsi="Times New Roman" w:cs="Times New Roman"/>
          <w:sz w:val="24"/>
        </w:rPr>
        <w:t>ie</w:t>
      </w:r>
      <w:r w:rsidRPr="002F7217">
        <w:rPr>
          <w:rFonts w:ascii="Times New Roman" w:eastAsia="Times New Roman" w:hAnsi="Times New Roman" w:cs="Times New Roman"/>
          <w:sz w:val="24"/>
        </w:rPr>
        <w:t xml:space="preserve"> dieťaťu, rodičovi alebo osobe, ktorá sa osobne stará o dieťa, povinnos</w:t>
      </w:r>
      <w:r w:rsidR="00F9096C">
        <w:rPr>
          <w:rFonts w:ascii="Times New Roman" w:eastAsia="Times New Roman" w:hAnsi="Times New Roman" w:cs="Times New Roman"/>
          <w:sz w:val="24"/>
        </w:rPr>
        <w:t>ť</w:t>
      </w:r>
      <w:r w:rsidRPr="002F7217">
        <w:rPr>
          <w:rFonts w:ascii="Times New Roman" w:eastAsia="Times New Roman" w:hAnsi="Times New Roman" w:cs="Times New Roman"/>
          <w:sz w:val="24"/>
        </w:rPr>
        <w:t xml:space="preserve"> podrobiť sa odbornej diagnostike v špecializovanej ambulantnej starostlivosti </w:t>
      </w:r>
    </w:p>
    <w:p w:rsidR="009B74A1" w:rsidRDefault="009B74A1" w:rsidP="00D019C3">
      <w:pPr>
        <w:pStyle w:val="Odsekzoznamu"/>
        <w:numPr>
          <w:ilvl w:val="0"/>
          <w:numId w:val="32"/>
        </w:numPr>
        <w:spacing w:after="0"/>
        <w:ind w:left="1247"/>
        <w:rPr>
          <w:rFonts w:ascii="Times New Roman" w:eastAsia="Times New Roman" w:hAnsi="Times New Roman" w:cs="Times New Roman"/>
          <w:sz w:val="24"/>
        </w:rPr>
      </w:pPr>
      <w:r w:rsidRPr="002F7217">
        <w:rPr>
          <w:rFonts w:ascii="Times New Roman" w:eastAsia="Times New Roman" w:hAnsi="Times New Roman" w:cs="Times New Roman"/>
          <w:sz w:val="24"/>
        </w:rPr>
        <w:t>uložen</w:t>
      </w:r>
      <w:r w:rsidR="00F9096C">
        <w:rPr>
          <w:rFonts w:ascii="Times New Roman" w:eastAsia="Times New Roman" w:hAnsi="Times New Roman" w:cs="Times New Roman"/>
          <w:sz w:val="24"/>
        </w:rPr>
        <w:t>ie</w:t>
      </w:r>
      <w:r w:rsidRPr="002F7217">
        <w:rPr>
          <w:rFonts w:ascii="Times New Roman" w:eastAsia="Times New Roman" w:hAnsi="Times New Roman" w:cs="Times New Roman"/>
          <w:sz w:val="24"/>
        </w:rPr>
        <w:t xml:space="preserve"> dieťaťu, rodičovi alebo osobne, ktorá sa osobne stará o dieťa, povinnos</w:t>
      </w:r>
      <w:r w:rsidR="00F9096C">
        <w:rPr>
          <w:rFonts w:ascii="Times New Roman" w:eastAsia="Times New Roman" w:hAnsi="Times New Roman" w:cs="Times New Roman"/>
          <w:sz w:val="24"/>
        </w:rPr>
        <w:t>ť</w:t>
      </w:r>
      <w:r w:rsidRPr="002F7217">
        <w:rPr>
          <w:rFonts w:ascii="Times New Roman" w:eastAsia="Times New Roman" w:hAnsi="Times New Roman" w:cs="Times New Roman"/>
          <w:sz w:val="24"/>
        </w:rPr>
        <w:t xml:space="preserve"> zúčastniť sa na výchovnom alebo sociálnom programe</w:t>
      </w:r>
    </w:p>
    <w:p w:rsidR="003522C1" w:rsidRDefault="009B74A1" w:rsidP="00D019C3">
      <w:pPr>
        <w:pStyle w:val="Odsekzoznamu"/>
        <w:numPr>
          <w:ilvl w:val="0"/>
          <w:numId w:val="32"/>
        </w:numPr>
        <w:spacing w:after="0"/>
        <w:ind w:left="1247"/>
        <w:rPr>
          <w:rFonts w:ascii="Times New Roman" w:eastAsia="Times New Roman" w:hAnsi="Times New Roman" w:cs="Times New Roman"/>
          <w:sz w:val="24"/>
          <w:szCs w:val="24"/>
        </w:rPr>
      </w:pPr>
      <w:r w:rsidRPr="00DA01AE">
        <w:rPr>
          <w:rFonts w:ascii="Times New Roman" w:eastAsia="Times New Roman" w:hAnsi="Times New Roman" w:cs="Times New Roman"/>
          <w:sz w:val="24"/>
        </w:rPr>
        <w:t>uloženie maloletému dieťaťu alebo jeho rodičom povinnos</w:t>
      </w:r>
      <w:r w:rsidR="00F9096C">
        <w:rPr>
          <w:rFonts w:ascii="Times New Roman" w:eastAsia="Times New Roman" w:hAnsi="Times New Roman" w:cs="Times New Roman"/>
          <w:sz w:val="24"/>
        </w:rPr>
        <w:t>ť</w:t>
      </w:r>
      <w:r w:rsidRPr="00DA01AE">
        <w:rPr>
          <w:rFonts w:ascii="Times New Roman" w:eastAsia="Times New Roman" w:hAnsi="Times New Roman" w:cs="Times New Roman"/>
          <w:sz w:val="24"/>
        </w:rPr>
        <w:t xml:space="preserve"> podrobiť sa sociálnemu poradenstvu alebo inému odbornému poradenstvu </w:t>
      </w:r>
      <w:r w:rsidR="004B0736">
        <w:rPr>
          <w:rFonts w:ascii="Times New Roman" w:eastAsia="Times New Roman" w:hAnsi="Times New Roman" w:cs="Times New Roman"/>
          <w:sz w:val="24"/>
        </w:rPr>
        <w:t xml:space="preserve"> - </w:t>
      </w:r>
      <w:r w:rsidRPr="00DA01AE">
        <w:rPr>
          <w:rFonts w:ascii="Times New Roman" w:eastAsia="Times New Roman" w:hAnsi="Times New Roman" w:cs="Times New Roman"/>
          <w:sz w:val="24"/>
        </w:rPr>
        <w:t xml:space="preserve">§ 37 ods. 2 písm. </w:t>
      </w:r>
      <w:r w:rsidRPr="00DA01AE">
        <w:rPr>
          <w:rFonts w:ascii="Times New Roman" w:eastAsia="Times New Roman" w:hAnsi="Times New Roman" w:cs="Times New Roman"/>
          <w:sz w:val="24"/>
          <w:szCs w:val="24"/>
        </w:rPr>
        <w:t>d)) zákona o</w:t>
      </w:r>
      <w:r w:rsidR="003522C1">
        <w:rPr>
          <w:rFonts w:ascii="Times New Roman" w:eastAsia="Times New Roman" w:hAnsi="Times New Roman" w:cs="Times New Roman"/>
          <w:sz w:val="24"/>
          <w:szCs w:val="24"/>
        </w:rPr>
        <w:t> </w:t>
      </w:r>
      <w:r w:rsidRPr="00DA01AE">
        <w:rPr>
          <w:rFonts w:ascii="Times New Roman" w:eastAsia="Times New Roman" w:hAnsi="Times New Roman" w:cs="Times New Roman"/>
          <w:sz w:val="24"/>
          <w:szCs w:val="24"/>
        </w:rPr>
        <w:t>rodine</w:t>
      </w:r>
    </w:p>
    <w:p w:rsidR="004B0736" w:rsidRDefault="004B0736" w:rsidP="00ED5383">
      <w:pPr>
        <w:spacing w:after="120"/>
        <w:ind w:left="28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w:t>
      </w:r>
      <w:r w:rsidR="009B74A1" w:rsidRPr="003522C1">
        <w:rPr>
          <w:rFonts w:ascii="Times New Roman" w:eastAsia="Times New Roman" w:hAnsi="Times New Roman" w:cs="Times New Roman"/>
          <w:color w:val="000000"/>
          <w:sz w:val="24"/>
        </w:rPr>
        <w:t>§ 37 ods. 4 zákona o rodine  - vykonávanie  povinností uložen</w:t>
      </w:r>
      <w:r w:rsidR="003522C1">
        <w:rPr>
          <w:rFonts w:ascii="Times New Roman" w:eastAsia="Times New Roman" w:hAnsi="Times New Roman" w:cs="Times New Roman"/>
          <w:color w:val="000000"/>
          <w:sz w:val="24"/>
        </w:rPr>
        <w:t xml:space="preserve">ých  na  </w:t>
      </w:r>
      <w:r>
        <w:rPr>
          <w:rFonts w:ascii="Times New Roman" w:eastAsia="Times New Roman" w:hAnsi="Times New Roman" w:cs="Times New Roman"/>
          <w:color w:val="000000"/>
          <w:sz w:val="24"/>
        </w:rPr>
        <w:t xml:space="preserve">      </w:t>
      </w:r>
    </w:p>
    <w:p w:rsidR="00ED5383" w:rsidRDefault="004B0736" w:rsidP="00ED5383">
      <w:pPr>
        <w:spacing w:after="120"/>
        <w:ind w:left="28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522C1">
        <w:rPr>
          <w:rFonts w:ascii="Times New Roman" w:eastAsia="Times New Roman" w:hAnsi="Times New Roman" w:cs="Times New Roman"/>
          <w:color w:val="000000"/>
          <w:sz w:val="24"/>
        </w:rPr>
        <w:t>zabezpečenie   účelu</w:t>
      </w:r>
      <w:r w:rsidR="008B7D71">
        <w:rPr>
          <w:rFonts w:ascii="Times New Roman" w:eastAsia="Times New Roman" w:hAnsi="Times New Roman" w:cs="Times New Roman"/>
          <w:color w:val="000000"/>
          <w:sz w:val="24"/>
        </w:rPr>
        <w:t xml:space="preserve"> výchovného</w:t>
      </w:r>
      <w:r w:rsidR="009B74A1" w:rsidRPr="003522C1">
        <w:rPr>
          <w:rFonts w:ascii="Times New Roman" w:eastAsia="Times New Roman" w:hAnsi="Times New Roman" w:cs="Times New Roman"/>
          <w:color w:val="000000"/>
          <w:sz w:val="24"/>
        </w:rPr>
        <w:t xml:space="preserve">  opatreni</w:t>
      </w:r>
      <w:r w:rsidR="008B7D71">
        <w:rPr>
          <w:rFonts w:ascii="Times New Roman" w:eastAsia="Times New Roman" w:hAnsi="Times New Roman" w:cs="Times New Roman"/>
          <w:color w:val="000000"/>
          <w:sz w:val="24"/>
        </w:rPr>
        <w:t>a</w:t>
      </w:r>
    </w:p>
    <w:p w:rsidR="004B0736" w:rsidRDefault="004B0736" w:rsidP="00ED5383">
      <w:pPr>
        <w:spacing w:after="120"/>
        <w:ind w:left="283"/>
        <w:rPr>
          <w:rFonts w:ascii="Times New Roman" w:eastAsia="Times New Roman" w:hAnsi="Times New Roman" w:cs="Times New Roman"/>
          <w:color w:val="000000"/>
          <w:sz w:val="24"/>
        </w:rPr>
      </w:pPr>
    </w:p>
    <w:p w:rsidR="004B0736" w:rsidRPr="00ED5383" w:rsidRDefault="004B0736" w:rsidP="00ED5383">
      <w:pPr>
        <w:spacing w:after="120"/>
        <w:ind w:left="283"/>
        <w:rPr>
          <w:rFonts w:ascii="Times New Roman" w:eastAsia="Times New Roman" w:hAnsi="Times New Roman" w:cs="Times New Roman"/>
          <w:color w:val="000000"/>
          <w:sz w:val="24"/>
        </w:rPr>
      </w:pPr>
    </w:p>
    <w:p w:rsidR="008679D1" w:rsidRPr="00A75262" w:rsidRDefault="00CF28D9" w:rsidP="00ED5383">
      <w:pPr>
        <w:pStyle w:val="Odsekzoznamu"/>
        <w:numPr>
          <w:ilvl w:val="0"/>
          <w:numId w:val="31"/>
        </w:numPr>
        <w:spacing w:before="360" w:after="24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lastRenderedPageBreak/>
        <w:t>Forma vykonávania opatrení podľa §</w:t>
      </w:r>
      <w:r w:rsidR="00FD5872">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b/>
          <w:color w:val="000000"/>
          <w:sz w:val="24"/>
          <w:u w:val="single"/>
        </w:rPr>
        <w:t>45 ods.4 zákona</w:t>
      </w:r>
      <w:r w:rsidR="00363DBC">
        <w:rPr>
          <w:rFonts w:ascii="Times New Roman" w:eastAsia="Times New Roman" w:hAnsi="Times New Roman" w:cs="Times New Roman"/>
          <w:b/>
          <w:color w:val="000000"/>
          <w:sz w:val="24"/>
          <w:u w:val="single"/>
        </w:rPr>
        <w:t xml:space="preserve"> </w:t>
      </w:r>
      <w:r w:rsidR="004018CE" w:rsidRPr="00A75262">
        <w:rPr>
          <w:rFonts w:ascii="Times New Roman" w:eastAsia="Times New Roman" w:hAnsi="Times New Roman" w:cs="Times New Roman"/>
          <w:b/>
          <w:color w:val="000000"/>
          <w:sz w:val="24"/>
          <w:u w:val="single"/>
        </w:rPr>
        <w:t>:</w:t>
      </w:r>
    </w:p>
    <w:p w:rsidR="00EE77F2" w:rsidRPr="00CF28D9" w:rsidRDefault="00CF28D9" w:rsidP="00CF28D9">
      <w:pPr>
        <w:spacing w:before="240" w:after="0"/>
        <w:jc w:val="both"/>
        <w:rPr>
          <w:rFonts w:ascii="Times New Roman" w:eastAsia="Times New Roman" w:hAnsi="Times New Roman" w:cs="Times New Roman"/>
          <w:color w:val="000000"/>
          <w:sz w:val="24"/>
          <w:szCs w:val="24"/>
        </w:rPr>
      </w:pPr>
      <w:r w:rsidRPr="00CF28D9">
        <w:rPr>
          <w:rFonts w:ascii="Times New Roman" w:eastAsia="Times New Roman" w:hAnsi="Times New Roman" w:cs="Times New Roman"/>
          <w:color w:val="000000"/>
          <w:sz w:val="24"/>
        </w:rPr>
        <w:t>Centrum vykonáva opatrenia</w:t>
      </w:r>
      <w:r>
        <w:rPr>
          <w:rFonts w:ascii="Times New Roman" w:eastAsia="Times New Roman" w:hAnsi="Times New Roman" w:cs="Times New Roman"/>
          <w:color w:val="000000"/>
          <w:sz w:val="24"/>
        </w:rPr>
        <w:t>:</w:t>
      </w:r>
    </w:p>
    <w:p w:rsidR="00EE77F2" w:rsidRDefault="004018CE" w:rsidP="00D019C3">
      <w:pPr>
        <w:pStyle w:val="Odsekzoznamu"/>
        <w:numPr>
          <w:ilvl w:val="0"/>
          <w:numId w:val="30"/>
        </w:numPr>
        <w:spacing w:after="0"/>
        <w:ind w:left="680"/>
        <w:jc w:val="both"/>
        <w:rPr>
          <w:rFonts w:ascii="Times New Roman" w:eastAsia="Times New Roman" w:hAnsi="Times New Roman" w:cs="Times New Roman"/>
          <w:sz w:val="24"/>
          <w:szCs w:val="24"/>
        </w:rPr>
      </w:pPr>
      <w:r w:rsidRPr="00EE77F2">
        <w:rPr>
          <w:rFonts w:ascii="Times New Roman" w:eastAsia="Times New Roman" w:hAnsi="Times New Roman" w:cs="Times New Roman"/>
          <w:color w:val="000000"/>
          <w:sz w:val="24"/>
          <w:szCs w:val="24"/>
        </w:rPr>
        <w:t xml:space="preserve">pobytovou formou </w:t>
      </w:r>
      <w:r w:rsidR="00D8511B" w:rsidRPr="00EE77F2">
        <w:rPr>
          <w:rFonts w:ascii="Times New Roman" w:eastAsia="Times New Roman" w:hAnsi="Times New Roman" w:cs="Times New Roman"/>
          <w:color w:val="000000"/>
          <w:sz w:val="24"/>
          <w:szCs w:val="24"/>
        </w:rPr>
        <w:t>(</w:t>
      </w:r>
      <w:r w:rsidR="00D8511B" w:rsidRPr="00EE77F2">
        <w:rPr>
          <w:rFonts w:ascii="Times New Roman" w:eastAsia="Times New Roman" w:hAnsi="Times New Roman" w:cs="Times New Roman"/>
          <w:sz w:val="24"/>
          <w:szCs w:val="24"/>
        </w:rPr>
        <w:t>pobytové opatrenia súdu)</w:t>
      </w:r>
    </w:p>
    <w:p w:rsidR="00EE77F2" w:rsidRDefault="004018CE" w:rsidP="00D019C3">
      <w:pPr>
        <w:pStyle w:val="Odsekzoznamu"/>
        <w:numPr>
          <w:ilvl w:val="0"/>
          <w:numId w:val="30"/>
        </w:numPr>
        <w:spacing w:after="0"/>
        <w:ind w:left="680"/>
        <w:jc w:val="both"/>
        <w:rPr>
          <w:rFonts w:ascii="Times New Roman" w:eastAsia="Times New Roman" w:hAnsi="Times New Roman" w:cs="Times New Roman"/>
          <w:sz w:val="24"/>
          <w:szCs w:val="24"/>
        </w:rPr>
      </w:pPr>
      <w:r w:rsidRPr="00EE77F2">
        <w:rPr>
          <w:rFonts w:ascii="Times New Roman" w:eastAsia="Times New Roman" w:hAnsi="Times New Roman" w:cs="Times New Roman"/>
          <w:sz w:val="24"/>
          <w:szCs w:val="24"/>
        </w:rPr>
        <w:t>ambulantnou formou</w:t>
      </w:r>
    </w:p>
    <w:p w:rsidR="00925479" w:rsidRDefault="004018CE" w:rsidP="00ED5383">
      <w:pPr>
        <w:pStyle w:val="Odsekzoznamu"/>
        <w:numPr>
          <w:ilvl w:val="0"/>
          <w:numId w:val="30"/>
        </w:numPr>
        <w:spacing w:after="0"/>
        <w:ind w:left="680"/>
        <w:jc w:val="both"/>
        <w:rPr>
          <w:rFonts w:ascii="Times New Roman" w:eastAsia="Times New Roman" w:hAnsi="Times New Roman" w:cs="Times New Roman"/>
          <w:sz w:val="24"/>
          <w:szCs w:val="24"/>
        </w:rPr>
      </w:pPr>
      <w:r w:rsidRPr="00EE77F2">
        <w:rPr>
          <w:rFonts w:ascii="Times New Roman" w:eastAsia="Times New Roman" w:hAnsi="Times New Roman" w:cs="Times New Roman"/>
          <w:sz w:val="24"/>
          <w:szCs w:val="24"/>
        </w:rPr>
        <w:t>terénnou formou.</w:t>
      </w:r>
      <w:r w:rsidR="00363DBC">
        <w:rPr>
          <w:rFonts w:ascii="Times New Roman" w:eastAsia="Times New Roman" w:hAnsi="Times New Roman" w:cs="Times New Roman"/>
          <w:sz w:val="24"/>
          <w:szCs w:val="24"/>
        </w:rPr>
        <w:t xml:space="preserve"> </w:t>
      </w:r>
    </w:p>
    <w:p w:rsidR="004B0736" w:rsidRDefault="004B0736" w:rsidP="004B0736">
      <w:pPr>
        <w:spacing w:after="0"/>
        <w:jc w:val="both"/>
        <w:rPr>
          <w:rFonts w:ascii="Times New Roman" w:eastAsia="Times New Roman" w:hAnsi="Times New Roman" w:cs="Times New Roman"/>
          <w:sz w:val="24"/>
          <w:szCs w:val="24"/>
        </w:rPr>
      </w:pPr>
    </w:p>
    <w:p w:rsidR="004B0736" w:rsidRDefault="004B0736" w:rsidP="004B0736">
      <w:pPr>
        <w:spacing w:after="0"/>
        <w:jc w:val="both"/>
        <w:rPr>
          <w:rFonts w:ascii="Times New Roman" w:eastAsia="Times New Roman" w:hAnsi="Times New Roman" w:cs="Times New Roman"/>
          <w:sz w:val="24"/>
          <w:szCs w:val="24"/>
        </w:rPr>
      </w:pPr>
    </w:p>
    <w:p w:rsidR="004B0736" w:rsidRPr="008B7D71" w:rsidRDefault="004B0736" w:rsidP="004B0736">
      <w:pPr>
        <w:tabs>
          <w:tab w:val="left" w:pos="720"/>
        </w:tabs>
        <w:suppressAutoHyphens/>
        <w:spacing w:after="0"/>
        <w:ind w:left="284"/>
        <w:jc w:val="both"/>
        <w:rPr>
          <w:rFonts w:ascii="Times New Roman" w:eastAsia="Times New Roman" w:hAnsi="Times New Roman" w:cs="Times New Roman"/>
          <w:bCs/>
          <w:sz w:val="24"/>
          <w:u w:val="single"/>
        </w:rPr>
      </w:pPr>
      <w:r w:rsidRPr="008B7D71">
        <w:rPr>
          <w:rFonts w:ascii="Times New Roman" w:eastAsia="Times New Roman" w:hAnsi="Times New Roman" w:cs="Times New Roman"/>
          <w:bCs/>
          <w:sz w:val="24"/>
          <w:u w:val="single"/>
        </w:rPr>
        <w:t xml:space="preserve">Vykonávanie opatrení ambulantnou alebo terénnou formou v centre         </w:t>
      </w:r>
    </w:p>
    <w:p w:rsidR="004B0736" w:rsidRDefault="004B0736" w:rsidP="004B0736">
      <w:pPr>
        <w:tabs>
          <w:tab w:val="left" w:pos="720"/>
        </w:tabs>
        <w:suppressAutoHyphens/>
        <w:spacing w:after="120"/>
        <w:ind w:left="284"/>
        <w:rPr>
          <w:rFonts w:ascii="Times New Roman" w:eastAsia="Times New Roman" w:hAnsi="Times New Roman" w:cs="Times New Roman"/>
          <w:bCs/>
          <w:sz w:val="24"/>
          <w:u w:val="single"/>
        </w:rPr>
      </w:pPr>
      <w:r w:rsidRPr="008B7D71">
        <w:rPr>
          <w:rFonts w:ascii="Times New Roman" w:eastAsia="Times New Roman" w:hAnsi="Times New Roman" w:cs="Times New Roman"/>
          <w:bCs/>
          <w:sz w:val="24"/>
        </w:rPr>
        <w:t>Centrum podľa § 59 ods.1</w:t>
      </w:r>
      <w:r w:rsidR="008B7D71" w:rsidRPr="008B7D71">
        <w:rPr>
          <w:rFonts w:ascii="Times New Roman" w:eastAsia="Times New Roman" w:hAnsi="Times New Roman" w:cs="Times New Roman"/>
          <w:bCs/>
          <w:sz w:val="24"/>
        </w:rPr>
        <w:t xml:space="preserve"> písm a) bod 1,2 </w:t>
      </w:r>
      <w:r w:rsidRPr="008B7D71">
        <w:rPr>
          <w:rFonts w:ascii="Times New Roman" w:eastAsia="Times New Roman" w:hAnsi="Times New Roman" w:cs="Times New Roman"/>
          <w:bCs/>
          <w:sz w:val="24"/>
        </w:rPr>
        <w:t xml:space="preserve"> zákona č.305/2005 Z.z. vykonáva opatrenia ambulantnou  formou alebo terénnou formou pre</w:t>
      </w:r>
      <w:r w:rsidR="00D47424">
        <w:rPr>
          <w:rFonts w:ascii="Times New Roman" w:eastAsia="Times New Roman" w:hAnsi="Times New Roman" w:cs="Times New Roman"/>
          <w:bCs/>
          <w:sz w:val="24"/>
        </w:rPr>
        <w:t xml:space="preserve"> dieťa </w:t>
      </w:r>
      <w:r w:rsidRPr="008B7D71">
        <w:rPr>
          <w:rFonts w:ascii="Times New Roman" w:eastAsia="Times New Roman" w:hAnsi="Times New Roman" w:cs="Times New Roman"/>
          <w:bCs/>
          <w:sz w:val="24"/>
        </w:rPr>
        <w:t>:</w:t>
      </w:r>
      <w:r w:rsidRPr="008B7D71">
        <w:rPr>
          <w:rFonts w:ascii="Times New Roman" w:eastAsia="Times New Roman" w:hAnsi="Times New Roman" w:cs="Times New Roman"/>
          <w:sz w:val="24"/>
        </w:rPr>
        <w:br/>
      </w:r>
      <w:r w:rsidRPr="00403820">
        <w:rPr>
          <w:rFonts w:ascii="Times New Roman" w:eastAsia="Times New Roman" w:hAnsi="Times New Roman" w:cs="Times New Roman"/>
          <w:sz w:val="24"/>
        </w:rPr>
        <w:t>1. na základe písomnej dohody s rodičom dieťaťa alebo osobou, ktorá sa osobne stará o dieťa,</w:t>
      </w:r>
      <w:r w:rsidRPr="00403820">
        <w:rPr>
          <w:rFonts w:ascii="Times New Roman" w:eastAsia="Times New Roman" w:hAnsi="Times New Roman" w:cs="Times New Roman"/>
          <w:sz w:val="24"/>
        </w:rPr>
        <w:br/>
        <w:t xml:space="preserve">2. základe rozhodnutia súdu alebo orgánu sociálnoprávnej ochrany detí  </w:t>
      </w:r>
      <w:r>
        <w:rPr>
          <w:rFonts w:ascii="Times New Roman" w:eastAsia="Times New Roman" w:hAnsi="Times New Roman" w:cs="Times New Roman"/>
          <w:sz w:val="24"/>
        </w:rPr>
        <w:t xml:space="preserve">a sociálnej kurately o uložení ambulantného výchovného </w:t>
      </w:r>
      <w:r w:rsidRPr="00403820">
        <w:rPr>
          <w:rFonts w:ascii="Times New Roman" w:eastAsia="Times New Roman" w:hAnsi="Times New Roman" w:cs="Times New Roman"/>
          <w:sz w:val="24"/>
        </w:rPr>
        <w:t>opatrenia, a ak je to účelom ambulantného výchovného opatrenia, tak aj rodiča dieťaťa alebo  osobu, ktorá sa osobne stará o dieťa,</w:t>
      </w:r>
    </w:p>
    <w:p w:rsidR="004B0736" w:rsidRPr="004B0736" w:rsidRDefault="004B0736" w:rsidP="004B0736">
      <w:pPr>
        <w:spacing w:after="0"/>
        <w:jc w:val="both"/>
        <w:rPr>
          <w:rFonts w:ascii="Times New Roman" w:eastAsia="Times New Roman" w:hAnsi="Times New Roman" w:cs="Times New Roman"/>
          <w:sz w:val="24"/>
          <w:szCs w:val="24"/>
        </w:rPr>
      </w:pPr>
    </w:p>
    <w:p w:rsidR="008679D1" w:rsidRPr="00925479" w:rsidRDefault="00CE4FBE" w:rsidP="00D019C3">
      <w:pPr>
        <w:pStyle w:val="Odsekzoznamu"/>
        <w:numPr>
          <w:ilvl w:val="0"/>
          <w:numId w:val="31"/>
        </w:numPr>
        <w:jc w:val="both"/>
        <w:rPr>
          <w:rFonts w:ascii="Times New Roman" w:eastAsia="Times New Roman" w:hAnsi="Times New Roman" w:cs="Times New Roman"/>
          <w:sz w:val="24"/>
        </w:rPr>
      </w:pPr>
      <w:r w:rsidRPr="00925479">
        <w:rPr>
          <w:rFonts w:ascii="Times New Roman" w:eastAsia="Times New Roman" w:hAnsi="Times New Roman" w:cs="Times New Roman"/>
          <w:b/>
          <w:sz w:val="24"/>
          <w:u w:val="single"/>
        </w:rPr>
        <w:t>O</w:t>
      </w:r>
      <w:r w:rsidR="004018CE" w:rsidRPr="00925479">
        <w:rPr>
          <w:rFonts w:ascii="Times New Roman" w:eastAsia="Times New Roman" w:hAnsi="Times New Roman" w:cs="Times New Roman"/>
          <w:b/>
          <w:sz w:val="24"/>
          <w:u w:val="single"/>
        </w:rPr>
        <w:t>pis cieľovej skupiny centra</w:t>
      </w:r>
    </w:p>
    <w:p w:rsidR="00CE4FBE" w:rsidRDefault="004018CE" w:rsidP="00CE4FB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Centrum vykonáva opatrenia pre:</w:t>
      </w:r>
    </w:p>
    <w:p w:rsidR="008679D1" w:rsidRPr="00A91CC2" w:rsidRDefault="004018CE" w:rsidP="00D019C3">
      <w:pPr>
        <w:pStyle w:val="Odsekzoznamu"/>
        <w:numPr>
          <w:ilvl w:val="0"/>
          <w:numId w:val="28"/>
        </w:numPr>
        <w:spacing w:after="0"/>
        <w:jc w:val="both"/>
        <w:rPr>
          <w:rFonts w:ascii="Times New Roman" w:eastAsia="Times New Roman" w:hAnsi="Times New Roman" w:cs="Times New Roman"/>
          <w:color w:val="000000"/>
          <w:sz w:val="24"/>
        </w:rPr>
      </w:pPr>
      <w:r w:rsidRPr="00A91CC2">
        <w:rPr>
          <w:rFonts w:ascii="Times New Roman" w:eastAsia="Times New Roman" w:hAnsi="Times New Roman" w:cs="Times New Roman"/>
          <w:sz w:val="24"/>
        </w:rPr>
        <w:t>dieťa na základe:</w:t>
      </w:r>
    </w:p>
    <w:p w:rsidR="008679D1" w:rsidRPr="00D8511B" w:rsidRDefault="004018CE" w:rsidP="00D019C3">
      <w:pPr>
        <w:pStyle w:val="Odsekzoznamu"/>
        <w:numPr>
          <w:ilvl w:val="0"/>
          <w:numId w:val="7"/>
        </w:numPr>
        <w:spacing w:after="0"/>
        <w:ind w:left="1134" w:hanging="425"/>
        <w:jc w:val="both"/>
        <w:rPr>
          <w:rFonts w:ascii="Times New Roman" w:eastAsia="Times New Roman" w:hAnsi="Times New Roman" w:cs="Times New Roman"/>
          <w:sz w:val="24"/>
        </w:rPr>
      </w:pPr>
      <w:r w:rsidRPr="00D8511B">
        <w:rPr>
          <w:rFonts w:ascii="Times New Roman" w:eastAsia="Times New Roman" w:hAnsi="Times New Roman" w:cs="Times New Roman"/>
          <w:sz w:val="24"/>
        </w:rPr>
        <w:t>dohody s rodičom alebo osobou, ktorá sa osobne stará o dieťa,</w:t>
      </w:r>
    </w:p>
    <w:p w:rsidR="008679D1" w:rsidRPr="00D8511B" w:rsidRDefault="004018CE" w:rsidP="00D019C3">
      <w:pPr>
        <w:pStyle w:val="Odsekzoznamu"/>
        <w:numPr>
          <w:ilvl w:val="0"/>
          <w:numId w:val="7"/>
        </w:numPr>
        <w:spacing w:after="0"/>
        <w:ind w:left="1134" w:hanging="425"/>
        <w:jc w:val="both"/>
        <w:rPr>
          <w:rFonts w:ascii="Times New Roman" w:eastAsia="Times New Roman" w:hAnsi="Times New Roman" w:cs="Times New Roman"/>
          <w:sz w:val="24"/>
        </w:rPr>
      </w:pPr>
      <w:r w:rsidRPr="00D8511B">
        <w:rPr>
          <w:rFonts w:ascii="Times New Roman" w:eastAsia="Times New Roman" w:hAnsi="Times New Roman" w:cs="Times New Roman"/>
          <w:sz w:val="24"/>
        </w:rPr>
        <w:t>požiadania dieťaťa,</w:t>
      </w:r>
    </w:p>
    <w:p w:rsidR="008679D1" w:rsidRPr="00D8511B" w:rsidRDefault="004018CE" w:rsidP="00D019C3">
      <w:pPr>
        <w:pStyle w:val="Odsekzoznamu"/>
        <w:numPr>
          <w:ilvl w:val="0"/>
          <w:numId w:val="7"/>
        </w:numPr>
        <w:spacing w:after="0"/>
        <w:ind w:left="1134" w:hanging="425"/>
        <w:jc w:val="both"/>
        <w:rPr>
          <w:rFonts w:ascii="Times New Roman" w:eastAsia="Times New Roman" w:hAnsi="Times New Roman" w:cs="Times New Roman"/>
          <w:sz w:val="24"/>
        </w:rPr>
      </w:pPr>
      <w:r w:rsidRPr="00D8511B">
        <w:rPr>
          <w:rFonts w:ascii="Times New Roman" w:eastAsia="Times New Roman" w:hAnsi="Times New Roman" w:cs="Times New Roman"/>
          <w:sz w:val="24"/>
        </w:rPr>
        <w:t>rozhodnutia súdu o nariadení ústavnej starostlivosti, o nariadení neodkladného opatrenia a o uložení výchovného opatrenia,</w:t>
      </w:r>
    </w:p>
    <w:p w:rsidR="00A91CC2" w:rsidRPr="00A91CC2" w:rsidRDefault="004018CE" w:rsidP="00D019C3">
      <w:pPr>
        <w:pStyle w:val="Odsekzoznamu"/>
        <w:numPr>
          <w:ilvl w:val="0"/>
          <w:numId w:val="7"/>
        </w:numPr>
        <w:spacing w:after="0"/>
        <w:ind w:left="1134" w:hanging="425"/>
        <w:jc w:val="both"/>
        <w:rPr>
          <w:rFonts w:ascii="Times New Roman" w:eastAsia="Times New Roman" w:hAnsi="Times New Roman" w:cs="Times New Roman"/>
          <w:color w:val="FF0000"/>
          <w:sz w:val="24"/>
        </w:rPr>
      </w:pPr>
      <w:r w:rsidRPr="00D8511B">
        <w:rPr>
          <w:rFonts w:ascii="Times New Roman" w:eastAsia="Times New Roman" w:hAnsi="Times New Roman" w:cs="Times New Roman"/>
          <w:sz w:val="24"/>
        </w:rPr>
        <w:t>výchovných opatrení uložené orgánom sociálnoprávnej ochrany detí a sociálnej kurately,</w:t>
      </w:r>
    </w:p>
    <w:p w:rsidR="00A91CC2" w:rsidRPr="00A91CC2" w:rsidRDefault="004018CE" w:rsidP="00D019C3">
      <w:pPr>
        <w:pStyle w:val="Odsekzoznamu"/>
        <w:numPr>
          <w:ilvl w:val="0"/>
          <w:numId w:val="28"/>
        </w:numPr>
        <w:spacing w:after="0"/>
        <w:jc w:val="both"/>
        <w:rPr>
          <w:rFonts w:ascii="Times New Roman" w:eastAsia="Times New Roman" w:hAnsi="Times New Roman" w:cs="Times New Roman"/>
          <w:color w:val="FF0000"/>
          <w:sz w:val="24"/>
        </w:rPr>
      </w:pPr>
      <w:r w:rsidRPr="00A91CC2">
        <w:rPr>
          <w:rFonts w:ascii="Times New Roman" w:eastAsia="Times New Roman" w:hAnsi="Times New Roman" w:cs="Times New Roman"/>
          <w:sz w:val="24"/>
        </w:rPr>
        <w:t>rodinu dieťaťa, na základe dohody,</w:t>
      </w:r>
    </w:p>
    <w:p w:rsidR="008679D1" w:rsidRPr="00A91CC2" w:rsidRDefault="004018CE" w:rsidP="00D019C3">
      <w:pPr>
        <w:pStyle w:val="Odsekzoznamu"/>
        <w:numPr>
          <w:ilvl w:val="0"/>
          <w:numId w:val="28"/>
        </w:numPr>
        <w:spacing w:after="0"/>
        <w:jc w:val="both"/>
        <w:rPr>
          <w:rFonts w:ascii="Times New Roman" w:eastAsia="Times New Roman" w:hAnsi="Times New Roman" w:cs="Times New Roman"/>
          <w:color w:val="FF0000"/>
          <w:sz w:val="24"/>
        </w:rPr>
      </w:pPr>
      <w:r w:rsidRPr="00A91CC2">
        <w:rPr>
          <w:rFonts w:ascii="Times New Roman" w:eastAsia="Times New Roman" w:hAnsi="Times New Roman" w:cs="Times New Roman"/>
          <w:sz w:val="24"/>
        </w:rPr>
        <w:t xml:space="preserve">plnoletú fyzickú osobu, </w:t>
      </w:r>
      <w:r w:rsidRPr="00A91CC2">
        <w:rPr>
          <w:rFonts w:ascii="Times New Roman" w:eastAsia="Times New Roman" w:hAnsi="Times New Roman" w:cs="Times New Roman"/>
          <w:color w:val="000000"/>
          <w:sz w:val="24"/>
        </w:rPr>
        <w:t>ktorou je mladý dospelý, po ukončení pobytového opatrenia súdu nadobudnutím plnoletosti dieťaťa na základe dohody.</w:t>
      </w:r>
    </w:p>
    <w:p w:rsidR="008679D1" w:rsidRDefault="008679D1" w:rsidP="00935CC1">
      <w:pPr>
        <w:spacing w:after="0"/>
        <w:jc w:val="both"/>
        <w:rPr>
          <w:rFonts w:ascii="Times New Roman" w:eastAsia="Times New Roman" w:hAnsi="Times New Roman" w:cs="Times New Roman"/>
          <w:sz w:val="24"/>
        </w:rPr>
      </w:pPr>
    </w:p>
    <w:p w:rsidR="008679D1" w:rsidRPr="002F7217" w:rsidRDefault="00CE4FBE" w:rsidP="00D019C3">
      <w:pPr>
        <w:pStyle w:val="Odsekzoznamu"/>
        <w:numPr>
          <w:ilvl w:val="0"/>
          <w:numId w:val="31"/>
        </w:numPr>
        <w:jc w:val="both"/>
        <w:rPr>
          <w:rFonts w:ascii="Times New Roman" w:eastAsia="Times New Roman" w:hAnsi="Times New Roman" w:cs="Times New Roman"/>
          <w:b/>
          <w:sz w:val="24"/>
          <w:u w:val="single"/>
        </w:rPr>
      </w:pPr>
      <w:r w:rsidRPr="002F7217">
        <w:rPr>
          <w:rFonts w:ascii="Times New Roman" w:eastAsia="Times New Roman" w:hAnsi="Times New Roman" w:cs="Times New Roman"/>
          <w:b/>
          <w:sz w:val="24"/>
          <w:u w:val="single"/>
        </w:rPr>
        <w:t>D</w:t>
      </w:r>
      <w:r w:rsidR="004018CE" w:rsidRPr="002F7217">
        <w:rPr>
          <w:rFonts w:ascii="Times New Roman" w:eastAsia="Times New Roman" w:hAnsi="Times New Roman" w:cs="Times New Roman"/>
          <w:b/>
          <w:sz w:val="24"/>
          <w:u w:val="single"/>
        </w:rPr>
        <w:t>ôvody vylučujúc</w:t>
      </w:r>
      <w:r w:rsidR="00FD5872">
        <w:rPr>
          <w:rFonts w:ascii="Times New Roman" w:eastAsia="Times New Roman" w:hAnsi="Times New Roman" w:cs="Times New Roman"/>
          <w:b/>
          <w:sz w:val="24"/>
          <w:u w:val="single"/>
        </w:rPr>
        <w:t>e vykonávanie opatrení v centre</w:t>
      </w:r>
      <w:r w:rsidR="004018CE" w:rsidRPr="002F7217">
        <w:rPr>
          <w:rFonts w:ascii="Times New Roman" w:eastAsia="Times New Roman" w:hAnsi="Times New Roman" w:cs="Times New Roman"/>
          <w:b/>
          <w:sz w:val="24"/>
          <w:u w:val="single"/>
        </w:rPr>
        <w:t>, ak centrum vykonáva opatrenia podľa § 47, § 48, § 59</w:t>
      </w:r>
      <w:r w:rsidR="00FD5872">
        <w:rPr>
          <w:rFonts w:ascii="Times New Roman" w:eastAsia="Times New Roman" w:hAnsi="Times New Roman" w:cs="Times New Roman"/>
          <w:b/>
          <w:sz w:val="24"/>
          <w:u w:val="single"/>
        </w:rPr>
        <w:t xml:space="preserve"> </w:t>
      </w:r>
      <w:r w:rsidR="004018CE" w:rsidRPr="002F7217">
        <w:rPr>
          <w:rFonts w:ascii="Times New Roman" w:eastAsia="Times New Roman" w:hAnsi="Times New Roman" w:cs="Times New Roman"/>
          <w:b/>
          <w:sz w:val="24"/>
          <w:u w:val="single"/>
        </w:rPr>
        <w:t>ods.1</w:t>
      </w:r>
      <w:r w:rsidR="00FD5872">
        <w:rPr>
          <w:rFonts w:ascii="Times New Roman" w:eastAsia="Times New Roman" w:hAnsi="Times New Roman" w:cs="Times New Roman"/>
          <w:b/>
          <w:sz w:val="24"/>
          <w:u w:val="single"/>
        </w:rPr>
        <w:t xml:space="preserve"> </w:t>
      </w:r>
      <w:r w:rsidR="004018CE" w:rsidRPr="002F7217">
        <w:rPr>
          <w:rFonts w:ascii="Times New Roman" w:eastAsia="Times New Roman" w:hAnsi="Times New Roman" w:cs="Times New Roman"/>
          <w:b/>
          <w:sz w:val="24"/>
          <w:u w:val="single"/>
        </w:rPr>
        <w:t>písm.a)</w:t>
      </w:r>
      <w:r w:rsidR="00FD5872">
        <w:rPr>
          <w:rFonts w:ascii="Times New Roman" w:eastAsia="Times New Roman" w:hAnsi="Times New Roman" w:cs="Times New Roman"/>
          <w:b/>
          <w:sz w:val="24"/>
          <w:u w:val="single"/>
        </w:rPr>
        <w:t xml:space="preserve"> prvého bodu alebo</w:t>
      </w:r>
      <w:r w:rsidR="004018CE" w:rsidRPr="002F7217">
        <w:rPr>
          <w:rFonts w:ascii="Times New Roman" w:eastAsia="Times New Roman" w:hAnsi="Times New Roman" w:cs="Times New Roman"/>
          <w:b/>
          <w:sz w:val="24"/>
          <w:u w:val="single"/>
        </w:rPr>
        <w:t xml:space="preserve"> tretieho bodu</w:t>
      </w:r>
      <w:r w:rsidR="00FD5872">
        <w:rPr>
          <w:rFonts w:ascii="Times New Roman" w:eastAsia="Times New Roman" w:hAnsi="Times New Roman" w:cs="Times New Roman"/>
          <w:b/>
          <w:sz w:val="24"/>
          <w:u w:val="single"/>
        </w:rPr>
        <w:t>,</w:t>
      </w:r>
      <w:r w:rsidR="004018CE" w:rsidRPr="002F7217">
        <w:rPr>
          <w:rFonts w:ascii="Times New Roman" w:eastAsia="Times New Roman" w:hAnsi="Times New Roman" w:cs="Times New Roman"/>
          <w:b/>
          <w:sz w:val="24"/>
          <w:u w:val="single"/>
        </w:rPr>
        <w:t xml:space="preserve">  alebo písm. b) až  d)</w:t>
      </w:r>
    </w:p>
    <w:p w:rsidR="00873992" w:rsidRDefault="000F5054" w:rsidP="00935CC1">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Dôvody, pre ktoré sa vylučuje vykonávanie opatrení</w:t>
      </w:r>
      <w:r w:rsidR="00857658">
        <w:rPr>
          <w:rFonts w:ascii="Times New Roman" w:eastAsia="Times New Roman" w:hAnsi="Times New Roman" w:cs="Times New Roman"/>
          <w:sz w:val="24"/>
        </w:rPr>
        <w:t xml:space="preserve"> </w:t>
      </w:r>
      <w:r w:rsidR="00873992">
        <w:rPr>
          <w:rFonts w:ascii="Times New Roman" w:eastAsia="Times New Roman" w:hAnsi="Times New Roman" w:cs="Times New Roman"/>
          <w:sz w:val="24"/>
        </w:rPr>
        <w:t>:</w:t>
      </w:r>
    </w:p>
    <w:p w:rsidR="00CF59CE" w:rsidRDefault="000F5054"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59CE">
        <w:rPr>
          <w:rFonts w:ascii="Times New Roman" w:eastAsia="Times New Roman" w:hAnsi="Times New Roman" w:cs="Times New Roman"/>
          <w:sz w:val="24"/>
        </w:rPr>
        <w:t xml:space="preserve">  </w:t>
      </w:r>
      <w:r w:rsidR="004018CE">
        <w:rPr>
          <w:rFonts w:ascii="Times New Roman" w:eastAsia="Times New Roman" w:hAnsi="Times New Roman" w:cs="Times New Roman"/>
          <w:sz w:val="24"/>
        </w:rPr>
        <w:t>nedostatoč</w:t>
      </w:r>
      <w:r>
        <w:rPr>
          <w:rFonts w:ascii="Times New Roman" w:eastAsia="Times New Roman" w:hAnsi="Times New Roman" w:cs="Times New Roman"/>
          <w:sz w:val="24"/>
        </w:rPr>
        <w:t>né</w:t>
      </w:r>
      <w:r w:rsidR="00363DBC">
        <w:rPr>
          <w:rFonts w:ascii="Times New Roman" w:eastAsia="Times New Roman" w:hAnsi="Times New Roman" w:cs="Times New Roman"/>
          <w:sz w:val="24"/>
        </w:rPr>
        <w:t xml:space="preserve"> </w:t>
      </w:r>
      <w:r w:rsidR="00E7308F">
        <w:rPr>
          <w:rFonts w:ascii="Times New Roman" w:eastAsia="Times New Roman" w:hAnsi="Times New Roman" w:cs="Times New Roman"/>
          <w:sz w:val="24"/>
        </w:rPr>
        <w:t>priestorov</w:t>
      </w:r>
      <w:r>
        <w:rPr>
          <w:rFonts w:ascii="Times New Roman" w:eastAsia="Times New Roman" w:hAnsi="Times New Roman" w:cs="Times New Roman"/>
          <w:sz w:val="24"/>
        </w:rPr>
        <w:t>é</w:t>
      </w:r>
      <w:r w:rsidR="00E7308F">
        <w:rPr>
          <w:rFonts w:ascii="Times New Roman" w:eastAsia="Times New Roman" w:hAnsi="Times New Roman" w:cs="Times New Roman"/>
          <w:sz w:val="24"/>
        </w:rPr>
        <w:t xml:space="preserve"> podmien</w:t>
      </w:r>
      <w:r>
        <w:rPr>
          <w:rFonts w:ascii="Times New Roman" w:eastAsia="Times New Roman" w:hAnsi="Times New Roman" w:cs="Times New Roman"/>
          <w:sz w:val="24"/>
        </w:rPr>
        <w:t>ky</w:t>
      </w:r>
      <w:r w:rsidR="00C00DF0">
        <w:rPr>
          <w:rFonts w:ascii="Times New Roman" w:eastAsia="Times New Roman" w:hAnsi="Times New Roman" w:cs="Times New Roman"/>
          <w:sz w:val="24"/>
        </w:rPr>
        <w:t>,</w:t>
      </w:r>
    </w:p>
    <w:p w:rsidR="00CF59CE" w:rsidRDefault="00CF59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0DF0">
        <w:rPr>
          <w:rFonts w:ascii="Times New Roman" w:eastAsia="Times New Roman" w:hAnsi="Times New Roman" w:cs="Times New Roman"/>
          <w:sz w:val="24"/>
        </w:rPr>
        <w:t xml:space="preserve"> </w:t>
      </w:r>
      <w:r w:rsidR="00857658">
        <w:rPr>
          <w:rFonts w:ascii="Times New Roman" w:eastAsia="Times New Roman" w:hAnsi="Times New Roman" w:cs="Times New Roman"/>
          <w:sz w:val="24"/>
        </w:rPr>
        <w:t xml:space="preserve">nedostatočné </w:t>
      </w:r>
      <w:r w:rsidR="004018CE">
        <w:rPr>
          <w:rFonts w:ascii="Times New Roman" w:eastAsia="Times New Roman" w:hAnsi="Times New Roman" w:cs="Times New Roman"/>
          <w:sz w:val="24"/>
        </w:rPr>
        <w:t>personálne obsadeni</w:t>
      </w:r>
      <w:r w:rsidR="000F5054">
        <w:rPr>
          <w:rFonts w:ascii="Times New Roman" w:eastAsia="Times New Roman" w:hAnsi="Times New Roman" w:cs="Times New Roman"/>
          <w:sz w:val="24"/>
        </w:rPr>
        <w:t>e</w:t>
      </w:r>
      <w:r w:rsidR="00C00DF0">
        <w:rPr>
          <w:rFonts w:ascii="Times New Roman" w:eastAsia="Times New Roman" w:hAnsi="Times New Roman" w:cs="Times New Roman"/>
          <w:sz w:val="24"/>
        </w:rPr>
        <w:t>,</w:t>
      </w:r>
    </w:p>
    <w:p w:rsidR="00CF59CE" w:rsidRDefault="00CF59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0DF0">
        <w:rPr>
          <w:rFonts w:ascii="Times New Roman" w:eastAsia="Times New Roman" w:hAnsi="Times New Roman" w:cs="Times New Roman"/>
          <w:sz w:val="24"/>
        </w:rPr>
        <w:t xml:space="preserve"> </w:t>
      </w:r>
      <w:r w:rsidR="001C5CCA">
        <w:rPr>
          <w:rFonts w:ascii="Times New Roman" w:eastAsia="Times New Roman" w:hAnsi="Times New Roman" w:cs="Times New Roman"/>
          <w:sz w:val="24"/>
        </w:rPr>
        <w:t>naplnen</w:t>
      </w:r>
      <w:r w:rsidR="000F5054">
        <w:rPr>
          <w:rFonts w:ascii="Times New Roman" w:eastAsia="Times New Roman" w:hAnsi="Times New Roman" w:cs="Times New Roman"/>
          <w:sz w:val="24"/>
        </w:rPr>
        <w:t>ie</w:t>
      </w:r>
      <w:r w:rsidR="001C5CCA">
        <w:rPr>
          <w:rFonts w:ascii="Times New Roman" w:eastAsia="Times New Roman" w:hAnsi="Times New Roman" w:cs="Times New Roman"/>
          <w:sz w:val="24"/>
        </w:rPr>
        <w:t xml:space="preserve"> kapacity centra, ak je obsadená kapacita na samostatne usporiadanej skupine</w:t>
      </w:r>
      <w:r w:rsidR="00675392">
        <w:rPr>
          <w:rFonts w:ascii="Times New Roman" w:eastAsia="Times New Roman" w:hAnsi="Times New Roman" w:cs="Times New Roman"/>
          <w:sz w:val="24"/>
        </w:rPr>
        <w:t xml:space="preserve"> a naplnen</w:t>
      </w:r>
      <w:r w:rsidR="000F5054">
        <w:rPr>
          <w:rFonts w:ascii="Times New Roman" w:eastAsia="Times New Roman" w:hAnsi="Times New Roman" w:cs="Times New Roman"/>
          <w:sz w:val="24"/>
        </w:rPr>
        <w:t>á</w:t>
      </w:r>
      <w:r w:rsidR="00675392">
        <w:rPr>
          <w:rFonts w:ascii="Times New Roman" w:eastAsia="Times New Roman" w:hAnsi="Times New Roman" w:cs="Times New Roman"/>
          <w:sz w:val="24"/>
        </w:rPr>
        <w:t xml:space="preserve"> kapacit</w:t>
      </w:r>
      <w:r w:rsidR="000F5054">
        <w:rPr>
          <w:rFonts w:ascii="Times New Roman" w:eastAsia="Times New Roman" w:hAnsi="Times New Roman" w:cs="Times New Roman"/>
          <w:sz w:val="24"/>
        </w:rPr>
        <w:t>a</w:t>
      </w:r>
      <w:r w:rsidR="00675392">
        <w:rPr>
          <w:rFonts w:ascii="Times New Roman" w:eastAsia="Times New Roman" w:hAnsi="Times New Roman" w:cs="Times New Roman"/>
          <w:sz w:val="24"/>
        </w:rPr>
        <w:t xml:space="preserve"> pre dobrovoľné pobyty</w:t>
      </w:r>
      <w:r w:rsidR="00C00DF0">
        <w:rPr>
          <w:rFonts w:ascii="Times New Roman" w:eastAsia="Times New Roman" w:hAnsi="Times New Roman" w:cs="Times New Roman"/>
          <w:sz w:val="24"/>
        </w:rPr>
        <w:t>,</w:t>
      </w:r>
      <w:r w:rsidR="00C00DF0" w:rsidRPr="00363DBC">
        <w:rPr>
          <w:rFonts w:ascii="Times New Roman" w:eastAsia="Times New Roman" w:hAnsi="Times New Roman" w:cs="Times New Roman"/>
          <w:sz w:val="24"/>
        </w:rPr>
        <w:t xml:space="preserve"> </w:t>
      </w:r>
    </w:p>
    <w:p w:rsidR="00C66654" w:rsidRDefault="00CF59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66654" w:rsidRPr="00363DBC">
        <w:rPr>
          <w:rFonts w:ascii="Times New Roman" w:eastAsia="Times New Roman" w:hAnsi="Times New Roman" w:cs="Times New Roman"/>
          <w:sz w:val="24"/>
        </w:rPr>
        <w:t>nespoluprác</w:t>
      </w:r>
      <w:r w:rsidR="000F5054">
        <w:rPr>
          <w:rFonts w:ascii="Times New Roman" w:eastAsia="Times New Roman" w:hAnsi="Times New Roman" w:cs="Times New Roman"/>
          <w:sz w:val="24"/>
        </w:rPr>
        <w:t>a</w:t>
      </w:r>
      <w:r w:rsidR="00C66654">
        <w:rPr>
          <w:rFonts w:ascii="Times New Roman" w:eastAsia="Times New Roman" w:hAnsi="Times New Roman" w:cs="Times New Roman"/>
          <w:sz w:val="24"/>
        </w:rPr>
        <w:t xml:space="preserve"> rodičov s</w:t>
      </w:r>
      <w:r w:rsidR="00675392">
        <w:rPr>
          <w:rFonts w:ascii="Times New Roman" w:eastAsia="Times New Roman" w:hAnsi="Times New Roman" w:cs="Times New Roman"/>
          <w:sz w:val="24"/>
        </w:rPr>
        <w:t> </w:t>
      </w:r>
      <w:r w:rsidR="00C66654">
        <w:rPr>
          <w:rFonts w:ascii="Times New Roman" w:eastAsia="Times New Roman" w:hAnsi="Times New Roman" w:cs="Times New Roman"/>
          <w:sz w:val="24"/>
        </w:rPr>
        <w:t>centrom</w:t>
      </w:r>
      <w:r w:rsidR="00675392">
        <w:rPr>
          <w:rFonts w:ascii="Times New Roman" w:eastAsia="Times New Roman" w:hAnsi="Times New Roman" w:cs="Times New Roman"/>
          <w:sz w:val="24"/>
        </w:rPr>
        <w:t>.</w:t>
      </w:r>
    </w:p>
    <w:p w:rsidR="00EE77F2" w:rsidRDefault="00675392"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Centrum nevykonáva liečebno-výchovn</w:t>
      </w:r>
      <w:r w:rsidR="00C00DF0">
        <w:rPr>
          <w:rFonts w:ascii="Times New Roman" w:eastAsia="Times New Roman" w:hAnsi="Times New Roman" w:cs="Times New Roman"/>
          <w:sz w:val="24"/>
        </w:rPr>
        <w:t>ú</w:t>
      </w:r>
      <w:r>
        <w:rPr>
          <w:rFonts w:ascii="Times New Roman" w:eastAsia="Times New Roman" w:hAnsi="Times New Roman" w:cs="Times New Roman"/>
          <w:sz w:val="24"/>
        </w:rPr>
        <w:t xml:space="preserve"> starostlivosť, resocializácie a resocializačné programy, rehabilitačn</w:t>
      </w:r>
      <w:r w:rsidR="00C00DF0">
        <w:rPr>
          <w:rFonts w:ascii="Times New Roman" w:eastAsia="Times New Roman" w:hAnsi="Times New Roman" w:cs="Times New Roman"/>
          <w:sz w:val="24"/>
        </w:rPr>
        <w:t>ú</w:t>
      </w:r>
      <w:r>
        <w:rPr>
          <w:rFonts w:ascii="Times New Roman" w:eastAsia="Times New Roman" w:hAnsi="Times New Roman" w:cs="Times New Roman"/>
          <w:sz w:val="24"/>
        </w:rPr>
        <w:t xml:space="preserve"> činnosť, psychoterapie</w:t>
      </w:r>
      <w:r w:rsidR="00857658">
        <w:rPr>
          <w:rFonts w:ascii="Times New Roman" w:eastAsia="Times New Roman" w:hAnsi="Times New Roman" w:cs="Times New Roman"/>
          <w:sz w:val="24"/>
        </w:rPr>
        <w:t>, mediáciu.</w:t>
      </w:r>
    </w:p>
    <w:p w:rsidR="002F7217" w:rsidRPr="002F7217" w:rsidRDefault="002F7217" w:rsidP="00935CC1">
      <w:pPr>
        <w:spacing w:after="0"/>
        <w:jc w:val="both"/>
        <w:rPr>
          <w:rFonts w:ascii="Times New Roman" w:eastAsia="Times New Roman" w:hAnsi="Times New Roman" w:cs="Times New Roman"/>
          <w:sz w:val="24"/>
        </w:rPr>
      </w:pPr>
    </w:p>
    <w:p w:rsidR="00675392" w:rsidRPr="00CE4FBE" w:rsidRDefault="00675392" w:rsidP="00935CC1">
      <w:pPr>
        <w:spacing w:after="0"/>
        <w:jc w:val="both"/>
        <w:rPr>
          <w:rFonts w:ascii="Times New Roman" w:eastAsia="Times New Roman" w:hAnsi="Times New Roman" w:cs="Times New Roman"/>
          <w:b/>
          <w:sz w:val="24"/>
        </w:rPr>
      </w:pPr>
      <w:r w:rsidRPr="00CE4FBE">
        <w:rPr>
          <w:rFonts w:ascii="Times New Roman" w:eastAsia="Times New Roman" w:hAnsi="Times New Roman" w:cs="Times New Roman"/>
          <w:b/>
          <w:sz w:val="24"/>
        </w:rPr>
        <w:lastRenderedPageBreak/>
        <w:t xml:space="preserve">Centrum </w:t>
      </w:r>
      <w:r w:rsidR="007224CA">
        <w:rPr>
          <w:rFonts w:ascii="Times New Roman" w:eastAsia="Times New Roman" w:hAnsi="Times New Roman" w:cs="Times New Roman"/>
          <w:b/>
          <w:sz w:val="24"/>
        </w:rPr>
        <w:t>(pobytová forma</w:t>
      </w:r>
      <w:r w:rsidR="00857658">
        <w:rPr>
          <w:rFonts w:ascii="Times New Roman" w:eastAsia="Times New Roman" w:hAnsi="Times New Roman" w:cs="Times New Roman"/>
          <w:b/>
          <w:sz w:val="24"/>
        </w:rPr>
        <w:t>)</w:t>
      </w:r>
      <w:r w:rsidR="00857658" w:rsidRPr="00857658">
        <w:rPr>
          <w:rFonts w:ascii="Times New Roman" w:eastAsia="Times New Roman" w:hAnsi="Times New Roman" w:cs="Times New Roman"/>
          <w:b/>
          <w:sz w:val="24"/>
        </w:rPr>
        <w:t xml:space="preserve"> </w:t>
      </w:r>
      <w:r w:rsidR="00857658" w:rsidRPr="00CE4FBE">
        <w:rPr>
          <w:rFonts w:ascii="Times New Roman" w:eastAsia="Times New Roman" w:hAnsi="Times New Roman" w:cs="Times New Roman"/>
          <w:b/>
          <w:sz w:val="24"/>
        </w:rPr>
        <w:t>nevykonáva</w:t>
      </w:r>
      <w:r w:rsidR="004018CE" w:rsidRPr="00CE4FBE">
        <w:rPr>
          <w:rFonts w:ascii="Times New Roman" w:eastAsia="Times New Roman" w:hAnsi="Times New Roman" w:cs="Times New Roman"/>
          <w:b/>
          <w:sz w:val="24"/>
        </w:rPr>
        <w:t xml:space="preserve"> opatren</w:t>
      </w:r>
      <w:r w:rsidR="00C00DF0" w:rsidRPr="00CE4FBE">
        <w:rPr>
          <w:rFonts w:ascii="Times New Roman" w:eastAsia="Times New Roman" w:hAnsi="Times New Roman" w:cs="Times New Roman"/>
          <w:b/>
          <w:sz w:val="24"/>
        </w:rPr>
        <w:t>ia</w:t>
      </w:r>
      <w:r w:rsidR="004018CE" w:rsidRPr="00CE4FBE">
        <w:rPr>
          <w:rFonts w:ascii="Times New Roman" w:eastAsia="Times New Roman" w:hAnsi="Times New Roman" w:cs="Times New Roman"/>
          <w:b/>
          <w:sz w:val="24"/>
        </w:rPr>
        <w:t xml:space="preserve"> pre:</w:t>
      </w:r>
    </w:p>
    <w:p w:rsidR="00857658" w:rsidRDefault="004018CE" w:rsidP="008B7D71">
      <w:pPr>
        <w:pStyle w:val="Odsekzoznamu"/>
        <w:numPr>
          <w:ilvl w:val="0"/>
          <w:numId w:val="8"/>
        </w:numPr>
        <w:spacing w:after="0"/>
        <w:jc w:val="both"/>
        <w:rPr>
          <w:rFonts w:ascii="Times New Roman" w:eastAsia="Times New Roman" w:hAnsi="Times New Roman" w:cs="Times New Roman"/>
          <w:sz w:val="24"/>
        </w:rPr>
      </w:pPr>
      <w:r w:rsidRPr="00857658">
        <w:rPr>
          <w:rFonts w:ascii="Times New Roman" w:eastAsia="Times New Roman" w:hAnsi="Times New Roman" w:cs="Times New Roman"/>
          <w:sz w:val="24"/>
        </w:rPr>
        <w:t>tehotné ženy</w:t>
      </w:r>
      <w:r w:rsidR="00CF59CE">
        <w:rPr>
          <w:rFonts w:ascii="Times New Roman" w:eastAsia="Times New Roman" w:hAnsi="Times New Roman" w:cs="Times New Roman"/>
          <w:sz w:val="24"/>
        </w:rPr>
        <w:t>,</w:t>
      </w:r>
    </w:p>
    <w:p w:rsidR="008679D1" w:rsidRPr="00857658" w:rsidRDefault="004018CE" w:rsidP="008B7D71">
      <w:pPr>
        <w:pStyle w:val="Odsekzoznamu"/>
        <w:numPr>
          <w:ilvl w:val="0"/>
          <w:numId w:val="8"/>
        </w:numPr>
        <w:spacing w:after="0"/>
        <w:jc w:val="both"/>
        <w:rPr>
          <w:rFonts w:ascii="Times New Roman" w:eastAsia="Times New Roman" w:hAnsi="Times New Roman" w:cs="Times New Roman"/>
          <w:sz w:val="24"/>
        </w:rPr>
      </w:pPr>
      <w:r w:rsidRPr="00857658">
        <w:rPr>
          <w:rFonts w:ascii="Times New Roman" w:eastAsia="Times New Roman" w:hAnsi="Times New Roman" w:cs="Times New Roman"/>
          <w:sz w:val="24"/>
        </w:rPr>
        <w:t>dieťa, ktorého zdravotný stav si vyžaduje osobitnú starostlivosť v špecializovanej samostatnej skupine</w:t>
      </w:r>
      <w:r w:rsidR="00CF59CE">
        <w:rPr>
          <w:rFonts w:ascii="Times New Roman" w:eastAsia="Times New Roman" w:hAnsi="Times New Roman" w:cs="Times New Roman"/>
          <w:sz w:val="24"/>
        </w:rPr>
        <w:t>,</w:t>
      </w:r>
    </w:p>
    <w:p w:rsidR="008679D1" w:rsidRDefault="00363DBC" w:rsidP="00D019C3">
      <w:pPr>
        <w:numPr>
          <w:ilvl w:val="0"/>
          <w:numId w:val="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dieťa</w:t>
      </w:r>
      <w:r w:rsidR="004018CE">
        <w:rPr>
          <w:rFonts w:ascii="Times New Roman" w:eastAsia="Times New Roman" w:hAnsi="Times New Roman" w:cs="Times New Roman"/>
          <w:sz w:val="24"/>
        </w:rPr>
        <w:t>, ktorého zdravotný stav si vyžaduje ošetrovateľskú alebo opatrovateľskú starostlivosť</w:t>
      </w:r>
      <w:r w:rsidR="00CF59CE">
        <w:rPr>
          <w:rFonts w:ascii="Times New Roman" w:eastAsia="Times New Roman" w:hAnsi="Times New Roman" w:cs="Times New Roman"/>
          <w:sz w:val="24"/>
        </w:rPr>
        <w:t>,</w:t>
      </w:r>
    </w:p>
    <w:p w:rsidR="008679D1" w:rsidRDefault="004018CE" w:rsidP="00D019C3">
      <w:pPr>
        <w:numPr>
          <w:ilvl w:val="0"/>
          <w:numId w:val="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dieťa s duševnou poruchou</w:t>
      </w:r>
      <w:r w:rsidR="00CF59CE">
        <w:rPr>
          <w:rFonts w:ascii="Times New Roman" w:eastAsia="Times New Roman" w:hAnsi="Times New Roman" w:cs="Times New Roman"/>
          <w:sz w:val="24"/>
        </w:rPr>
        <w:t>,</w:t>
      </w:r>
    </w:p>
    <w:p w:rsidR="008679D1" w:rsidRDefault="004018CE" w:rsidP="00D019C3">
      <w:pPr>
        <w:numPr>
          <w:ilvl w:val="0"/>
          <w:numId w:val="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dieťa s mentálnym postihnutím</w:t>
      </w:r>
      <w:r w:rsidR="00CF59CE">
        <w:rPr>
          <w:rFonts w:ascii="Times New Roman" w:eastAsia="Times New Roman" w:hAnsi="Times New Roman" w:cs="Times New Roman"/>
          <w:sz w:val="24"/>
        </w:rPr>
        <w:t>, ťažký stupeň,</w:t>
      </w:r>
    </w:p>
    <w:p w:rsidR="008679D1" w:rsidRDefault="004018CE" w:rsidP="00D019C3">
      <w:pPr>
        <w:numPr>
          <w:ilvl w:val="0"/>
          <w:numId w:val="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dieťa s telesným postihnutím</w:t>
      </w:r>
      <w:r w:rsidR="00CF59CE">
        <w:rPr>
          <w:rFonts w:ascii="Times New Roman" w:eastAsia="Times New Roman" w:hAnsi="Times New Roman" w:cs="Times New Roman"/>
          <w:sz w:val="24"/>
        </w:rPr>
        <w:t>, ťažký stupeň,</w:t>
      </w:r>
    </w:p>
    <w:p w:rsidR="008679D1" w:rsidRDefault="004018CE" w:rsidP="00D019C3">
      <w:pPr>
        <w:numPr>
          <w:ilvl w:val="0"/>
          <w:numId w:val="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dieťa so zmyslovým postihnutím</w:t>
      </w:r>
      <w:r w:rsidR="00CF59CE">
        <w:rPr>
          <w:rFonts w:ascii="Times New Roman" w:eastAsia="Times New Roman" w:hAnsi="Times New Roman" w:cs="Times New Roman"/>
          <w:sz w:val="24"/>
        </w:rPr>
        <w:t>, ťažký stupeň,</w:t>
      </w:r>
    </w:p>
    <w:p w:rsidR="008679D1" w:rsidRDefault="004018CE" w:rsidP="00D019C3">
      <w:pPr>
        <w:numPr>
          <w:ilvl w:val="0"/>
          <w:numId w:val="8"/>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dieťa s kombináciou postihnutí</w:t>
      </w:r>
      <w:r w:rsidR="00CF59CE">
        <w:rPr>
          <w:rFonts w:ascii="Times New Roman" w:eastAsia="Times New Roman" w:hAnsi="Times New Roman" w:cs="Times New Roman"/>
          <w:sz w:val="24"/>
        </w:rPr>
        <w:t>.</w:t>
      </w:r>
    </w:p>
    <w:p w:rsidR="00EE77F2" w:rsidRDefault="00EE77F2" w:rsidP="00EE77F2">
      <w:pPr>
        <w:pStyle w:val="Bezriadkovania"/>
        <w:spacing w:line="360" w:lineRule="auto"/>
        <w:jc w:val="both"/>
        <w:rPr>
          <w:rFonts w:ascii="Times New Roman" w:hAnsi="Times New Roman" w:cs="Times New Roman"/>
          <w:b/>
          <w:sz w:val="24"/>
          <w:szCs w:val="24"/>
          <w:u w:val="single"/>
        </w:rPr>
      </w:pPr>
    </w:p>
    <w:p w:rsidR="00790AE7" w:rsidRDefault="00EE77F2" w:rsidP="00EE77F2">
      <w:pPr>
        <w:pStyle w:val="Bezriadkovania"/>
        <w:spacing w:line="276" w:lineRule="auto"/>
        <w:jc w:val="both"/>
        <w:rPr>
          <w:rFonts w:ascii="Times New Roman" w:hAnsi="Times New Roman" w:cs="Times New Roman"/>
          <w:b/>
          <w:sz w:val="24"/>
          <w:szCs w:val="24"/>
        </w:rPr>
      </w:pPr>
      <w:r w:rsidRPr="002F7217">
        <w:rPr>
          <w:rFonts w:ascii="Times New Roman" w:hAnsi="Times New Roman" w:cs="Times New Roman"/>
          <w:b/>
          <w:sz w:val="24"/>
          <w:szCs w:val="24"/>
        </w:rPr>
        <w:t xml:space="preserve">Dôvody, pre ktoré sa vylučuje vykonávanie </w:t>
      </w:r>
      <w:r w:rsidRPr="00857658">
        <w:rPr>
          <w:rFonts w:ascii="Times New Roman" w:hAnsi="Times New Roman" w:cs="Times New Roman"/>
          <w:b/>
          <w:sz w:val="24"/>
          <w:szCs w:val="24"/>
        </w:rPr>
        <w:t>opatrení terénnou</w:t>
      </w:r>
      <w:r w:rsidR="007224CA" w:rsidRPr="00857658">
        <w:rPr>
          <w:rFonts w:ascii="Times New Roman" w:hAnsi="Times New Roman" w:cs="Times New Roman"/>
          <w:b/>
          <w:sz w:val="24"/>
          <w:szCs w:val="24"/>
        </w:rPr>
        <w:t>/ambulantnou</w:t>
      </w:r>
      <w:r w:rsidRPr="00857658">
        <w:rPr>
          <w:rFonts w:ascii="Times New Roman" w:hAnsi="Times New Roman" w:cs="Times New Roman"/>
          <w:b/>
          <w:sz w:val="24"/>
          <w:szCs w:val="24"/>
        </w:rPr>
        <w:t xml:space="preserve"> formou :</w:t>
      </w:r>
      <w:r w:rsidR="00363DBC" w:rsidRPr="00363DBC">
        <w:rPr>
          <w:rFonts w:ascii="Times New Roman" w:hAnsi="Times New Roman" w:cs="Times New Roman"/>
          <w:b/>
          <w:sz w:val="24"/>
          <w:szCs w:val="24"/>
        </w:rPr>
        <w:t xml:space="preserve"> </w:t>
      </w:r>
    </w:p>
    <w:p w:rsidR="00EE77F2" w:rsidRPr="00EE77F2" w:rsidRDefault="00EE77F2" w:rsidP="00D019C3">
      <w:pPr>
        <w:pStyle w:val="Default"/>
        <w:numPr>
          <w:ilvl w:val="0"/>
          <w:numId w:val="8"/>
        </w:numPr>
        <w:spacing w:line="276" w:lineRule="auto"/>
        <w:jc w:val="both"/>
        <w:rPr>
          <w:color w:val="auto"/>
        </w:rPr>
      </w:pPr>
      <w:r w:rsidRPr="00EE77F2">
        <w:rPr>
          <w:color w:val="auto"/>
        </w:rPr>
        <w:t>závažné psychiatrické diagnózy rodiča/rodičov (alebo osoby, ktorá sa osobne stará o dieťa)</w:t>
      </w:r>
      <w:r w:rsidR="00CF59CE">
        <w:rPr>
          <w:color w:val="auto"/>
        </w:rPr>
        <w:t xml:space="preserve">, </w:t>
      </w:r>
      <w:r w:rsidR="00857658">
        <w:rPr>
          <w:color w:val="auto"/>
        </w:rPr>
        <w:t>mladého dospelého alebo dieťaťa</w:t>
      </w:r>
      <w:r w:rsidRPr="00EE77F2">
        <w:rPr>
          <w:color w:val="auto"/>
        </w:rPr>
        <w:t xml:space="preserve"> vyžadujúce v danom čase intenzívnu zdravotnú starostlivosť alebo dlhodobú ústavnú liečbu v zdravotníckom zariadení</w:t>
      </w:r>
      <w:r w:rsidR="009943EF">
        <w:rPr>
          <w:color w:val="auto"/>
        </w:rPr>
        <w:t>,</w:t>
      </w:r>
    </w:p>
    <w:p w:rsidR="00EE77F2" w:rsidRPr="00EE77F2" w:rsidRDefault="00EE77F2" w:rsidP="00D019C3">
      <w:pPr>
        <w:pStyle w:val="Odsekzoznamu"/>
        <w:numPr>
          <w:ilvl w:val="0"/>
          <w:numId w:val="8"/>
        </w:numPr>
        <w:jc w:val="both"/>
        <w:rPr>
          <w:rFonts w:ascii="Times New Roman" w:hAnsi="Times New Roman" w:cs="Times New Roman"/>
          <w:sz w:val="24"/>
          <w:szCs w:val="24"/>
        </w:rPr>
      </w:pPr>
      <w:r w:rsidRPr="00EE77F2">
        <w:rPr>
          <w:rFonts w:ascii="Times New Roman" w:hAnsi="Times New Roman" w:cs="Times New Roman"/>
          <w:sz w:val="24"/>
          <w:szCs w:val="24"/>
        </w:rPr>
        <w:t>správanie rodiča/rodičov (alebo osoby,</w:t>
      </w:r>
      <w:r w:rsidR="00790AE7">
        <w:rPr>
          <w:rFonts w:ascii="Times New Roman" w:hAnsi="Times New Roman" w:cs="Times New Roman"/>
          <w:sz w:val="24"/>
          <w:szCs w:val="24"/>
        </w:rPr>
        <w:t xml:space="preserve"> ktorá sa osobne stará o dieťa)</w:t>
      </w:r>
      <w:r w:rsidRPr="00EE77F2">
        <w:rPr>
          <w:rFonts w:ascii="Times New Roman" w:hAnsi="Times New Roman" w:cs="Times New Roman"/>
          <w:sz w:val="24"/>
          <w:szCs w:val="24"/>
        </w:rPr>
        <w:t xml:space="preserve"> alebo dieťaťa priamo ohrozujúce život alebo zdravie zamestnancov centra pri dôvodnom podozrení, alebo preukázanom zneužívaní, či týraní maloletého dieťaťa alebo partnera</w:t>
      </w:r>
      <w:r w:rsidR="00857658">
        <w:rPr>
          <w:rFonts w:ascii="Times New Roman" w:hAnsi="Times New Roman" w:cs="Times New Roman"/>
          <w:sz w:val="24"/>
          <w:szCs w:val="24"/>
        </w:rPr>
        <w:t>,</w:t>
      </w:r>
    </w:p>
    <w:p w:rsidR="00EE77F2" w:rsidRPr="00EE77F2" w:rsidRDefault="00EE77F2" w:rsidP="00D019C3">
      <w:pPr>
        <w:pStyle w:val="Odsekzoznamu"/>
        <w:numPr>
          <w:ilvl w:val="0"/>
          <w:numId w:val="8"/>
        </w:numPr>
        <w:jc w:val="both"/>
        <w:rPr>
          <w:rFonts w:ascii="Times New Roman" w:hAnsi="Times New Roman" w:cs="Times New Roman"/>
          <w:sz w:val="24"/>
          <w:szCs w:val="24"/>
        </w:rPr>
      </w:pPr>
      <w:r w:rsidRPr="00EE77F2">
        <w:rPr>
          <w:rFonts w:ascii="Times New Roman" w:hAnsi="Times New Roman" w:cs="Times New Roman"/>
          <w:sz w:val="24"/>
          <w:szCs w:val="24"/>
        </w:rPr>
        <w:t>prebiehajúce alebo plánované súdnoznalecké posudzovanie</w:t>
      </w:r>
      <w:r w:rsidR="00857658">
        <w:rPr>
          <w:rFonts w:ascii="Times New Roman" w:hAnsi="Times New Roman" w:cs="Times New Roman"/>
          <w:sz w:val="24"/>
          <w:szCs w:val="24"/>
        </w:rPr>
        <w:t xml:space="preserve"> v rámci súdneho konania,</w:t>
      </w:r>
    </w:p>
    <w:p w:rsidR="00EE77F2" w:rsidRPr="00EE77F2" w:rsidRDefault="00EE77F2" w:rsidP="00D019C3">
      <w:pPr>
        <w:pStyle w:val="Odsekzoznamu"/>
        <w:numPr>
          <w:ilvl w:val="0"/>
          <w:numId w:val="8"/>
        </w:numPr>
        <w:jc w:val="both"/>
        <w:rPr>
          <w:rFonts w:ascii="Times New Roman" w:hAnsi="Times New Roman" w:cs="Times New Roman"/>
          <w:sz w:val="24"/>
          <w:szCs w:val="24"/>
        </w:rPr>
      </w:pPr>
      <w:r w:rsidRPr="00EE77F2">
        <w:rPr>
          <w:rFonts w:ascii="Times New Roman" w:hAnsi="Times New Roman" w:cs="Times New Roman"/>
          <w:sz w:val="24"/>
          <w:szCs w:val="24"/>
        </w:rPr>
        <w:t>dlhodobý (niekoľkoročný</w:t>
      </w:r>
      <w:r w:rsidR="005451EE">
        <w:rPr>
          <w:rFonts w:ascii="Times New Roman" w:hAnsi="Times New Roman" w:cs="Times New Roman"/>
          <w:sz w:val="24"/>
          <w:szCs w:val="24"/>
        </w:rPr>
        <w:t>)</w:t>
      </w:r>
      <w:r w:rsidRPr="00EE77F2">
        <w:rPr>
          <w:rFonts w:ascii="Times New Roman" w:hAnsi="Times New Roman" w:cs="Times New Roman"/>
          <w:sz w:val="24"/>
          <w:szCs w:val="24"/>
        </w:rPr>
        <w:t xml:space="preserve"> konflikt rodičov ohľadom úpravy výkonu rodičovských práv a povinností k maloletému dieťaťu, pričom počas tohto obdobia klienti opakovane absolvovali program sociálneho poradenstva v </w:t>
      </w:r>
      <w:r w:rsidR="00857658">
        <w:rPr>
          <w:rFonts w:ascii="Times New Roman" w:hAnsi="Times New Roman" w:cs="Times New Roman"/>
          <w:sz w:val="24"/>
          <w:szCs w:val="24"/>
        </w:rPr>
        <w:t>c</w:t>
      </w:r>
      <w:r w:rsidRPr="00EE77F2">
        <w:rPr>
          <w:rFonts w:ascii="Times New Roman" w:hAnsi="Times New Roman" w:cs="Times New Roman"/>
          <w:sz w:val="24"/>
          <w:szCs w:val="24"/>
        </w:rPr>
        <w:t>entre pre deti a</w:t>
      </w:r>
      <w:r w:rsidR="009943EF">
        <w:rPr>
          <w:rFonts w:ascii="Times New Roman" w:hAnsi="Times New Roman" w:cs="Times New Roman"/>
          <w:sz w:val="24"/>
          <w:szCs w:val="24"/>
        </w:rPr>
        <w:t> </w:t>
      </w:r>
      <w:r w:rsidRPr="00EE77F2">
        <w:rPr>
          <w:rFonts w:ascii="Times New Roman" w:hAnsi="Times New Roman" w:cs="Times New Roman"/>
          <w:sz w:val="24"/>
          <w:szCs w:val="24"/>
        </w:rPr>
        <w:t>rodiny</w:t>
      </w:r>
      <w:r w:rsidR="009943EF">
        <w:rPr>
          <w:rFonts w:ascii="Times New Roman" w:hAnsi="Times New Roman" w:cs="Times New Roman"/>
          <w:sz w:val="24"/>
          <w:szCs w:val="24"/>
        </w:rPr>
        <w:t>,</w:t>
      </w:r>
    </w:p>
    <w:p w:rsidR="00EE77F2" w:rsidRPr="00EE77F2" w:rsidRDefault="00EE77F2" w:rsidP="00D019C3">
      <w:pPr>
        <w:pStyle w:val="Odsekzoznamu"/>
        <w:numPr>
          <w:ilvl w:val="0"/>
          <w:numId w:val="8"/>
        </w:numPr>
        <w:jc w:val="both"/>
        <w:rPr>
          <w:rFonts w:ascii="Times New Roman" w:hAnsi="Times New Roman" w:cs="Times New Roman"/>
          <w:sz w:val="24"/>
          <w:szCs w:val="24"/>
        </w:rPr>
      </w:pPr>
      <w:r w:rsidRPr="00EE77F2">
        <w:rPr>
          <w:rFonts w:ascii="Times New Roman" w:hAnsi="Times New Roman" w:cs="Times New Roman"/>
          <w:sz w:val="24"/>
          <w:szCs w:val="24"/>
        </w:rPr>
        <w:t>dlhodobý (niekoľkoročný) konflikt rodičov ohľadom úpravy výkonu rodičovských práv a povinností k maloletému dieťaťu, pričom počas tohto obdobia klienti opakovane absolvovali program psychologického poradenstva, alebo iné psychologické párové poradenstvo za účelom riešenia tejto situácie</w:t>
      </w:r>
      <w:r w:rsidR="009943EF">
        <w:rPr>
          <w:rFonts w:ascii="Times New Roman" w:hAnsi="Times New Roman" w:cs="Times New Roman"/>
          <w:sz w:val="24"/>
          <w:szCs w:val="24"/>
        </w:rPr>
        <w:t>.</w:t>
      </w:r>
    </w:p>
    <w:p w:rsidR="00F25D9B" w:rsidRDefault="00F25D9B" w:rsidP="00935CC1">
      <w:pPr>
        <w:spacing w:after="0"/>
        <w:jc w:val="both"/>
        <w:rPr>
          <w:rFonts w:ascii="Times New Roman" w:eastAsia="Times New Roman" w:hAnsi="Times New Roman" w:cs="Times New Roman"/>
          <w:b/>
          <w:sz w:val="24"/>
        </w:rPr>
      </w:pPr>
    </w:p>
    <w:p w:rsidR="008679D1" w:rsidRPr="002F7217" w:rsidRDefault="00EE77F2" w:rsidP="00D019C3">
      <w:pPr>
        <w:pStyle w:val="Odsekzoznamu"/>
        <w:numPr>
          <w:ilvl w:val="0"/>
          <w:numId w:val="31"/>
        </w:numPr>
        <w:spacing w:after="0"/>
        <w:jc w:val="both"/>
        <w:rPr>
          <w:rFonts w:ascii="Times New Roman" w:eastAsia="Times New Roman" w:hAnsi="Times New Roman" w:cs="Times New Roman"/>
          <w:sz w:val="24"/>
        </w:rPr>
      </w:pPr>
      <w:r w:rsidRPr="00790AE7">
        <w:rPr>
          <w:rFonts w:ascii="Times New Roman" w:eastAsia="Times New Roman" w:hAnsi="Times New Roman" w:cs="Times New Roman"/>
          <w:b/>
          <w:sz w:val="24"/>
          <w:u w:val="single"/>
        </w:rPr>
        <w:t>C</w:t>
      </w:r>
      <w:r w:rsidR="004018CE" w:rsidRPr="00790AE7">
        <w:rPr>
          <w:rFonts w:ascii="Times New Roman" w:eastAsia="Times New Roman" w:hAnsi="Times New Roman" w:cs="Times New Roman"/>
          <w:b/>
          <w:sz w:val="24"/>
          <w:u w:val="single"/>
        </w:rPr>
        <w:t>e</w:t>
      </w:r>
      <w:r w:rsidR="004018CE" w:rsidRPr="002F7217">
        <w:rPr>
          <w:rFonts w:ascii="Times New Roman" w:eastAsia="Times New Roman" w:hAnsi="Times New Roman" w:cs="Times New Roman"/>
          <w:b/>
          <w:sz w:val="24"/>
          <w:u w:val="single"/>
        </w:rPr>
        <w:t>lkový počet miest v centre a ak centrum vykonáva opatrenia pobytovou form</w:t>
      </w:r>
      <w:r w:rsidR="00790AE7">
        <w:rPr>
          <w:rFonts w:ascii="Times New Roman" w:eastAsia="Times New Roman" w:hAnsi="Times New Roman" w:cs="Times New Roman"/>
          <w:b/>
          <w:sz w:val="24"/>
          <w:u w:val="single"/>
        </w:rPr>
        <w:t>ou vo viacerých budovách centra</w:t>
      </w:r>
      <w:r w:rsidR="004018CE" w:rsidRPr="002F7217">
        <w:rPr>
          <w:rFonts w:ascii="Times New Roman" w:eastAsia="Times New Roman" w:hAnsi="Times New Roman" w:cs="Times New Roman"/>
          <w:b/>
          <w:sz w:val="24"/>
          <w:u w:val="single"/>
        </w:rPr>
        <w:t>,</w:t>
      </w:r>
      <w:r w:rsidR="00790AE7">
        <w:rPr>
          <w:rFonts w:ascii="Times New Roman" w:eastAsia="Times New Roman" w:hAnsi="Times New Roman" w:cs="Times New Roman"/>
          <w:b/>
          <w:sz w:val="24"/>
          <w:u w:val="single"/>
        </w:rPr>
        <w:t xml:space="preserve"> </w:t>
      </w:r>
      <w:r w:rsidR="004018CE" w:rsidRPr="002F7217">
        <w:rPr>
          <w:rFonts w:ascii="Times New Roman" w:eastAsia="Times New Roman" w:hAnsi="Times New Roman" w:cs="Times New Roman"/>
          <w:b/>
          <w:sz w:val="24"/>
          <w:u w:val="single"/>
        </w:rPr>
        <w:t>počet miest v jednotlivých budovách centra</w:t>
      </w:r>
    </w:p>
    <w:p w:rsidR="008679D1" w:rsidRDefault="008679D1" w:rsidP="00935CC1">
      <w:pPr>
        <w:spacing w:after="0"/>
        <w:jc w:val="both"/>
        <w:rPr>
          <w:rFonts w:ascii="Times New Roman" w:eastAsia="Times New Roman" w:hAnsi="Times New Roman" w:cs="Times New Roman"/>
          <w:sz w:val="24"/>
        </w:rPr>
      </w:pPr>
    </w:p>
    <w:p w:rsidR="008679D1" w:rsidRDefault="0018551B" w:rsidP="00935CC1">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Kapacita centra: </w:t>
      </w:r>
      <w:r w:rsidR="005451EE">
        <w:rPr>
          <w:rFonts w:ascii="Times New Roman" w:eastAsia="Times New Roman" w:hAnsi="Times New Roman" w:cs="Times New Roman"/>
          <w:b/>
          <w:color w:val="000000"/>
          <w:sz w:val="24"/>
        </w:rPr>
        <w:t>90</w:t>
      </w:r>
      <w:r w:rsidR="004018CE">
        <w:rPr>
          <w:rFonts w:ascii="Times New Roman" w:eastAsia="Times New Roman" w:hAnsi="Times New Roman" w:cs="Times New Roman"/>
          <w:b/>
          <w:color w:val="000000"/>
          <w:sz w:val="24"/>
        </w:rPr>
        <w:t xml:space="preserve"> detí</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Centrum má zriadené dve pracoviská:</w:t>
      </w:r>
    </w:p>
    <w:p w:rsidR="008679D1" w:rsidRPr="00896FFB"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Pracovisko Bytča: </w:t>
      </w:r>
    </w:p>
    <w:p w:rsidR="008679D1" w:rsidRPr="00896FFB" w:rsidRDefault="003B775F" w:rsidP="00D019C3">
      <w:pPr>
        <w:numPr>
          <w:ilvl w:val="0"/>
          <w:numId w:val="1"/>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sidR="004018CE" w:rsidRPr="00896FFB">
        <w:rPr>
          <w:rFonts w:ascii="Times New Roman" w:eastAsia="Times New Roman" w:hAnsi="Times New Roman" w:cs="Times New Roman"/>
          <w:sz w:val="24"/>
        </w:rPr>
        <w:t xml:space="preserve"> samostatn</w:t>
      </w:r>
      <w:r w:rsidR="005451EE">
        <w:rPr>
          <w:rFonts w:ascii="Times New Roman" w:eastAsia="Times New Roman" w:hAnsi="Times New Roman" w:cs="Times New Roman"/>
          <w:sz w:val="24"/>
        </w:rPr>
        <w:t>e</w:t>
      </w:r>
      <w:r w:rsidR="00BB7C15" w:rsidRPr="00896FFB">
        <w:rPr>
          <w:rFonts w:ascii="Times New Roman" w:eastAsia="Times New Roman" w:hAnsi="Times New Roman" w:cs="Times New Roman"/>
          <w:sz w:val="24"/>
        </w:rPr>
        <w:t xml:space="preserve"> usporiadané</w:t>
      </w:r>
      <w:r>
        <w:rPr>
          <w:rFonts w:ascii="Times New Roman" w:eastAsia="Times New Roman" w:hAnsi="Times New Roman" w:cs="Times New Roman"/>
          <w:sz w:val="24"/>
        </w:rPr>
        <w:t xml:space="preserve"> skupiny s kapacitou 2</w:t>
      </w:r>
      <w:r w:rsidR="004018CE" w:rsidRPr="00896FFB">
        <w:rPr>
          <w:rFonts w:ascii="Times New Roman" w:eastAsia="Times New Roman" w:hAnsi="Times New Roman" w:cs="Times New Roman"/>
          <w:sz w:val="24"/>
        </w:rPr>
        <w:t>0 detí</w:t>
      </w:r>
    </w:p>
    <w:p w:rsidR="005451EE" w:rsidRDefault="004018CE" w:rsidP="005451EE">
      <w:pPr>
        <w:numPr>
          <w:ilvl w:val="0"/>
          <w:numId w:val="2"/>
        </w:numPr>
        <w:spacing w:after="0"/>
        <w:ind w:left="1146" w:hanging="360"/>
        <w:jc w:val="both"/>
        <w:rPr>
          <w:rFonts w:ascii="Times New Roman" w:eastAsia="Times New Roman" w:hAnsi="Times New Roman" w:cs="Times New Roman"/>
          <w:sz w:val="24"/>
        </w:rPr>
      </w:pPr>
      <w:r w:rsidRPr="00896FFB">
        <w:rPr>
          <w:rFonts w:ascii="Times New Roman" w:eastAsia="Times New Roman" w:hAnsi="Times New Roman" w:cs="Times New Roman"/>
          <w:sz w:val="24"/>
        </w:rPr>
        <w:t>1 skupina mladých dospelých s kapacitou 10 mladých dospelých</w:t>
      </w:r>
    </w:p>
    <w:p w:rsidR="008679D1" w:rsidRPr="00D47424" w:rsidRDefault="005451EE" w:rsidP="00D47424">
      <w:pPr>
        <w:numPr>
          <w:ilvl w:val="0"/>
          <w:numId w:val="2"/>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1 skupina – dobrovoľné pobyty</w:t>
      </w:r>
      <w:r w:rsidR="000F5054">
        <w:rPr>
          <w:rFonts w:ascii="Times New Roman" w:eastAsia="Times New Roman" w:hAnsi="Times New Roman" w:cs="Times New Roman"/>
          <w:sz w:val="24"/>
        </w:rPr>
        <w:t xml:space="preserve"> rodičov s deťmi </w:t>
      </w:r>
      <w:r>
        <w:rPr>
          <w:rFonts w:ascii="Times New Roman" w:eastAsia="Times New Roman" w:hAnsi="Times New Roman" w:cs="Times New Roman"/>
          <w:sz w:val="24"/>
        </w:rPr>
        <w:t xml:space="preserve"> s kapacitou 10 </w:t>
      </w:r>
    </w:p>
    <w:p w:rsidR="008679D1" w:rsidRPr="00896FFB" w:rsidRDefault="004018CE" w:rsidP="00935CC1">
      <w:pPr>
        <w:spacing w:after="0"/>
        <w:jc w:val="both"/>
        <w:rPr>
          <w:rFonts w:ascii="Times New Roman" w:eastAsia="Times New Roman" w:hAnsi="Times New Roman" w:cs="Times New Roman"/>
          <w:b/>
          <w:sz w:val="24"/>
        </w:rPr>
      </w:pPr>
      <w:r w:rsidRPr="00896FFB">
        <w:rPr>
          <w:rFonts w:ascii="Times New Roman" w:eastAsia="Times New Roman" w:hAnsi="Times New Roman" w:cs="Times New Roman"/>
          <w:b/>
          <w:sz w:val="24"/>
        </w:rPr>
        <w:t>Pracovisko Horný Kelčov:</w:t>
      </w:r>
    </w:p>
    <w:p w:rsidR="008679D1" w:rsidRDefault="004018CE" w:rsidP="00D019C3">
      <w:pPr>
        <w:numPr>
          <w:ilvl w:val="0"/>
          <w:numId w:val="2"/>
        </w:numPr>
        <w:spacing w:after="0"/>
        <w:ind w:left="1146" w:hanging="360"/>
        <w:jc w:val="both"/>
        <w:rPr>
          <w:rFonts w:ascii="Times New Roman" w:eastAsia="Times New Roman" w:hAnsi="Times New Roman" w:cs="Times New Roman"/>
          <w:sz w:val="24"/>
        </w:rPr>
      </w:pPr>
      <w:r w:rsidRPr="00896FFB">
        <w:rPr>
          <w:rFonts w:ascii="Times New Roman" w:eastAsia="Times New Roman" w:hAnsi="Times New Roman" w:cs="Times New Roman"/>
          <w:sz w:val="24"/>
        </w:rPr>
        <w:t>3 samostatn</w:t>
      </w:r>
      <w:r w:rsidR="005451EE">
        <w:rPr>
          <w:rFonts w:ascii="Times New Roman" w:eastAsia="Times New Roman" w:hAnsi="Times New Roman" w:cs="Times New Roman"/>
          <w:sz w:val="24"/>
        </w:rPr>
        <w:t>e</w:t>
      </w:r>
      <w:r w:rsidR="000D37DC" w:rsidRPr="00896FFB">
        <w:rPr>
          <w:rFonts w:ascii="Times New Roman" w:eastAsia="Times New Roman" w:hAnsi="Times New Roman" w:cs="Times New Roman"/>
          <w:sz w:val="24"/>
        </w:rPr>
        <w:t xml:space="preserve"> usporiadané</w:t>
      </w:r>
      <w:r w:rsidRPr="00896FFB">
        <w:rPr>
          <w:rFonts w:ascii="Times New Roman" w:eastAsia="Times New Roman" w:hAnsi="Times New Roman" w:cs="Times New Roman"/>
          <w:sz w:val="24"/>
        </w:rPr>
        <w:t xml:space="preserve"> skupiny s kapacitou 30 detí</w:t>
      </w:r>
    </w:p>
    <w:p w:rsidR="008679D1" w:rsidRPr="00896FFB" w:rsidRDefault="004018CE" w:rsidP="00935CC1">
      <w:pPr>
        <w:spacing w:after="0"/>
        <w:jc w:val="both"/>
        <w:rPr>
          <w:rFonts w:ascii="Times New Roman" w:eastAsia="Times New Roman" w:hAnsi="Times New Roman" w:cs="Times New Roman"/>
          <w:b/>
          <w:sz w:val="24"/>
        </w:rPr>
      </w:pPr>
      <w:r w:rsidRPr="00896FFB">
        <w:rPr>
          <w:rFonts w:ascii="Times New Roman" w:eastAsia="Times New Roman" w:hAnsi="Times New Roman" w:cs="Times New Roman"/>
          <w:b/>
          <w:sz w:val="24"/>
        </w:rPr>
        <w:t>Profesionálne náhradné rodiny:</w:t>
      </w:r>
    </w:p>
    <w:p w:rsidR="00F25D9B" w:rsidRDefault="00F01C0E" w:rsidP="00D019C3">
      <w:pPr>
        <w:numPr>
          <w:ilvl w:val="0"/>
          <w:numId w:val="3"/>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10</w:t>
      </w:r>
      <w:r w:rsidR="004018CE" w:rsidRPr="00896FFB">
        <w:rPr>
          <w:rFonts w:ascii="Times New Roman" w:eastAsia="Times New Roman" w:hAnsi="Times New Roman" w:cs="Times New Roman"/>
          <w:sz w:val="24"/>
        </w:rPr>
        <w:t xml:space="preserve"> profesionálnych</w:t>
      </w:r>
      <w:r>
        <w:rPr>
          <w:rFonts w:ascii="Times New Roman" w:eastAsia="Times New Roman" w:hAnsi="Times New Roman" w:cs="Times New Roman"/>
          <w:sz w:val="24"/>
        </w:rPr>
        <w:t xml:space="preserve"> náhradných rodín s kapacitou 20</w:t>
      </w:r>
      <w:r w:rsidR="004018CE" w:rsidRPr="00896FFB">
        <w:rPr>
          <w:rFonts w:ascii="Times New Roman" w:eastAsia="Times New Roman" w:hAnsi="Times New Roman" w:cs="Times New Roman"/>
          <w:sz w:val="24"/>
        </w:rPr>
        <w:t xml:space="preserve"> detí</w:t>
      </w:r>
    </w:p>
    <w:p w:rsidR="00F25D9B" w:rsidRPr="00896FFB" w:rsidRDefault="00F25D9B" w:rsidP="00935CC1">
      <w:pPr>
        <w:spacing w:after="0"/>
        <w:jc w:val="both"/>
        <w:rPr>
          <w:rFonts w:ascii="Times New Roman" w:eastAsia="Times New Roman" w:hAnsi="Times New Roman" w:cs="Times New Roman"/>
          <w:b/>
          <w:sz w:val="24"/>
        </w:rPr>
      </w:pPr>
    </w:p>
    <w:p w:rsidR="008679D1" w:rsidRPr="00A43666" w:rsidRDefault="00E23172" w:rsidP="00D019C3">
      <w:pPr>
        <w:pStyle w:val="Odsekzoznamu"/>
        <w:numPr>
          <w:ilvl w:val="0"/>
          <w:numId w:val="31"/>
        </w:numPr>
        <w:spacing w:after="240"/>
        <w:jc w:val="both"/>
        <w:rPr>
          <w:rFonts w:ascii="Times New Roman" w:eastAsia="Times New Roman" w:hAnsi="Times New Roman" w:cs="Times New Roman"/>
          <w:sz w:val="24"/>
        </w:rPr>
      </w:pPr>
      <w:r w:rsidRPr="00E23172">
        <w:rPr>
          <w:rFonts w:ascii="Times New Roman" w:eastAsia="Times New Roman" w:hAnsi="Times New Roman" w:cs="Times New Roman"/>
          <w:b/>
          <w:sz w:val="24"/>
        </w:rPr>
        <w:lastRenderedPageBreak/>
        <w:t xml:space="preserve">      </w:t>
      </w:r>
      <w:r w:rsidR="00EE77F2" w:rsidRPr="00E23172">
        <w:rPr>
          <w:rFonts w:ascii="Times New Roman" w:eastAsia="Times New Roman" w:hAnsi="Times New Roman" w:cs="Times New Roman"/>
          <w:b/>
          <w:sz w:val="24"/>
          <w:u w:val="single"/>
        </w:rPr>
        <w:t>O</w:t>
      </w:r>
      <w:r w:rsidR="004018CE" w:rsidRPr="00E23172">
        <w:rPr>
          <w:rFonts w:ascii="Times New Roman" w:eastAsia="Times New Roman" w:hAnsi="Times New Roman" w:cs="Times New Roman"/>
          <w:b/>
          <w:sz w:val="24"/>
          <w:u w:val="single"/>
        </w:rPr>
        <w:t>pis</w:t>
      </w:r>
      <w:r w:rsidR="004018CE" w:rsidRPr="0029225C">
        <w:rPr>
          <w:rFonts w:ascii="Times New Roman" w:eastAsia="Times New Roman" w:hAnsi="Times New Roman" w:cs="Times New Roman"/>
          <w:b/>
          <w:sz w:val="24"/>
          <w:u w:val="single"/>
        </w:rPr>
        <w:t xml:space="preserve"> vnútorných priestorov</w:t>
      </w:r>
      <w:r>
        <w:rPr>
          <w:rFonts w:ascii="Times New Roman" w:eastAsia="Times New Roman" w:hAnsi="Times New Roman" w:cs="Times New Roman"/>
          <w:b/>
          <w:sz w:val="24"/>
          <w:u w:val="single"/>
        </w:rPr>
        <w:t xml:space="preserve"> a vonkajších priestorov centra</w:t>
      </w:r>
      <w:r w:rsidR="004018CE" w:rsidRPr="0029225C">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w:t>
      </w:r>
      <w:r w:rsidR="004018CE" w:rsidRPr="0029225C">
        <w:rPr>
          <w:rFonts w:ascii="Times New Roman" w:eastAsia="Times New Roman" w:hAnsi="Times New Roman" w:cs="Times New Roman"/>
          <w:b/>
          <w:sz w:val="24"/>
          <w:u w:val="single"/>
        </w:rPr>
        <w:t>a ak centrum vykonáva opatrenia pobytovou formou, opis podmienok zachovania súkromia vrátane opisu podmienok na osobnú hygienu</w:t>
      </w:r>
    </w:p>
    <w:p w:rsidR="008679D1" w:rsidRDefault="004018CE" w:rsidP="00935CC1">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Pracovisko Bytča: </w:t>
      </w:r>
    </w:p>
    <w:p w:rsidR="008679D1" w:rsidRPr="005451EE" w:rsidRDefault="004018CE" w:rsidP="00935CC1">
      <w:pPr>
        <w:spacing w:after="0"/>
        <w:jc w:val="both"/>
        <w:rPr>
          <w:rFonts w:ascii="Times New Roman" w:eastAsia="Times New Roman" w:hAnsi="Times New Roman" w:cs="Times New Roman"/>
          <w:sz w:val="24"/>
        </w:rPr>
      </w:pPr>
      <w:r w:rsidRPr="005451EE">
        <w:rPr>
          <w:rFonts w:ascii="Times New Roman" w:eastAsia="Times New Roman" w:hAnsi="Times New Roman" w:cs="Times New Roman"/>
          <w:sz w:val="24"/>
        </w:rPr>
        <w:t xml:space="preserve">Vnútorné priestory: </w:t>
      </w:r>
    </w:p>
    <w:p w:rsidR="008679D1" w:rsidRDefault="004018CE" w:rsidP="00A43666">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Na pracovisku v Bytči máme zriadené  </w:t>
      </w:r>
      <w:r w:rsidR="000F5054">
        <w:rPr>
          <w:rFonts w:ascii="Times New Roman" w:eastAsia="Times New Roman" w:hAnsi="Times New Roman" w:cs="Times New Roman"/>
          <w:sz w:val="24"/>
        </w:rPr>
        <w:t>dva</w:t>
      </w:r>
      <w:r>
        <w:rPr>
          <w:rFonts w:ascii="Times New Roman" w:eastAsia="Times New Roman" w:hAnsi="Times New Roman" w:cs="Times New Roman"/>
          <w:sz w:val="24"/>
        </w:rPr>
        <w:t xml:space="preserve"> samostatné byty, ktoré sa využívajú pre 10 detí na </w:t>
      </w:r>
      <w:r w:rsidR="000F5054">
        <w:rPr>
          <w:rFonts w:ascii="Times New Roman" w:eastAsia="Times New Roman" w:hAnsi="Times New Roman" w:cs="Times New Roman"/>
          <w:sz w:val="24"/>
        </w:rPr>
        <w:t>každej</w:t>
      </w:r>
      <w:r>
        <w:rPr>
          <w:rFonts w:ascii="Times New Roman" w:eastAsia="Times New Roman" w:hAnsi="Times New Roman" w:cs="Times New Roman"/>
          <w:sz w:val="24"/>
        </w:rPr>
        <w:t xml:space="preserve"> samostatne usporiadanej skupine. Na dvoch poschodiach sa nachádzajú po dva byty. Každ</w:t>
      </w:r>
      <w:r w:rsidR="0071009A">
        <w:rPr>
          <w:rFonts w:ascii="Times New Roman" w:eastAsia="Times New Roman" w:hAnsi="Times New Roman" w:cs="Times New Roman"/>
          <w:sz w:val="24"/>
        </w:rPr>
        <w:t>ý byt</w:t>
      </w:r>
      <w:r>
        <w:rPr>
          <w:rFonts w:ascii="Times New Roman" w:eastAsia="Times New Roman" w:hAnsi="Times New Roman" w:cs="Times New Roman"/>
          <w:sz w:val="24"/>
        </w:rPr>
        <w:t xml:space="preserve"> má 4 detské </w:t>
      </w:r>
      <w:r w:rsidR="005451EE">
        <w:rPr>
          <w:rFonts w:ascii="Times New Roman" w:eastAsia="Times New Roman" w:hAnsi="Times New Roman" w:cs="Times New Roman"/>
          <w:sz w:val="24"/>
        </w:rPr>
        <w:t>izby</w:t>
      </w:r>
      <w:r>
        <w:rPr>
          <w:rFonts w:ascii="Times New Roman" w:eastAsia="Times New Roman" w:hAnsi="Times New Roman" w:cs="Times New Roman"/>
          <w:sz w:val="24"/>
        </w:rPr>
        <w:t>, 1 spoločnú obývačku, 1 kuchyňu s jedálňou, sociálne zariadenie, úložné priestory. Izby pre deti sú dvojlôžkové a trojlôžkové. V každej detskej izbe sú písacie stolíky a stoličky. Každé dieťa má vytvorený priestor pre zdravý spánok, odpočinok, záujmové aktivity, vlastné súkromie, svoje lôžko a skriňu s nadstavcom, v ktorej má uložené svoje osobné veci.</w:t>
      </w:r>
    </w:p>
    <w:p w:rsidR="008679D1" w:rsidRDefault="004018CE" w:rsidP="00A43666">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Na 1.</w:t>
      </w:r>
      <w:r w:rsidR="0071009A">
        <w:rPr>
          <w:rFonts w:ascii="Times New Roman" w:eastAsia="Times New Roman" w:hAnsi="Times New Roman" w:cs="Times New Roman"/>
          <w:sz w:val="24"/>
        </w:rPr>
        <w:t>samostatne usporiadanej skupine</w:t>
      </w:r>
      <w:r>
        <w:rPr>
          <w:rFonts w:ascii="Times New Roman" w:eastAsia="Times New Roman" w:hAnsi="Times New Roman" w:cs="Times New Roman"/>
          <w:sz w:val="24"/>
        </w:rPr>
        <w:t xml:space="preserve"> sa nachádza obývačka. Detská izba č.1 má 3 postele a 3 skrine; detská izba č.2 má 2 postele a 2 skrine; detská izba</w:t>
      </w:r>
      <w:r w:rsidR="00E23172">
        <w:rPr>
          <w:rFonts w:ascii="Times New Roman" w:eastAsia="Times New Roman" w:hAnsi="Times New Roman" w:cs="Times New Roman"/>
          <w:sz w:val="24"/>
        </w:rPr>
        <w:t xml:space="preserve"> č.3</w:t>
      </w:r>
      <w:r>
        <w:rPr>
          <w:rFonts w:ascii="Times New Roman" w:eastAsia="Times New Roman" w:hAnsi="Times New Roman" w:cs="Times New Roman"/>
          <w:sz w:val="24"/>
        </w:rPr>
        <w:t> má 3 postele a 3 skrine; detská izba č.4</w:t>
      </w:r>
      <w:r w:rsidR="00E23172">
        <w:rPr>
          <w:rFonts w:ascii="Times New Roman" w:eastAsia="Times New Roman" w:hAnsi="Times New Roman" w:cs="Times New Roman"/>
          <w:sz w:val="24"/>
        </w:rPr>
        <w:t xml:space="preserve"> </w:t>
      </w:r>
      <w:r>
        <w:rPr>
          <w:rFonts w:ascii="Times New Roman" w:eastAsia="Times New Roman" w:hAnsi="Times New Roman" w:cs="Times New Roman"/>
          <w:sz w:val="24"/>
        </w:rPr>
        <w:t>má 2 postele a 3 skrine. V kúpeľni sa nachádzajú 3 sprchové kúty doplnené závesom pre zachovanie súkromia a 4 umývadla. Uzamykateľné toalety sú vybavené 1 pisoárom, 1 umývadlom a</w:t>
      </w:r>
      <w:r w:rsidR="00E23172">
        <w:rPr>
          <w:rFonts w:ascii="Times New Roman" w:eastAsia="Times New Roman" w:hAnsi="Times New Roman" w:cs="Times New Roman"/>
          <w:sz w:val="24"/>
        </w:rPr>
        <w:t> </w:t>
      </w:r>
      <w:r>
        <w:rPr>
          <w:rFonts w:ascii="Times New Roman" w:eastAsia="Times New Roman" w:hAnsi="Times New Roman" w:cs="Times New Roman"/>
          <w:sz w:val="24"/>
        </w:rPr>
        <w:t>2</w:t>
      </w:r>
      <w:r w:rsidR="00E23172">
        <w:rPr>
          <w:rFonts w:ascii="Times New Roman" w:eastAsia="Times New Roman" w:hAnsi="Times New Roman" w:cs="Times New Roman"/>
          <w:sz w:val="24"/>
        </w:rPr>
        <w:t xml:space="preserve"> </w:t>
      </w:r>
      <w:r>
        <w:rPr>
          <w:rFonts w:ascii="Times New Roman" w:eastAsia="Times New Roman" w:hAnsi="Times New Roman" w:cs="Times New Roman"/>
          <w:sz w:val="24"/>
        </w:rPr>
        <w:t>uzamykateľnými WC, zvlášť pre dievčatá a pre chlapcov.</w:t>
      </w:r>
    </w:p>
    <w:p w:rsidR="008679D1" w:rsidRDefault="004018CE" w:rsidP="00A43666">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Na 2.</w:t>
      </w:r>
      <w:r w:rsidR="0071009A">
        <w:rPr>
          <w:rFonts w:ascii="Times New Roman" w:eastAsia="Times New Roman" w:hAnsi="Times New Roman" w:cs="Times New Roman"/>
          <w:sz w:val="24"/>
        </w:rPr>
        <w:t>samostatne usporiadanej skupine</w:t>
      </w:r>
      <w:r>
        <w:rPr>
          <w:rFonts w:ascii="Times New Roman" w:eastAsia="Times New Roman" w:hAnsi="Times New Roman" w:cs="Times New Roman"/>
          <w:sz w:val="24"/>
        </w:rPr>
        <w:t xml:space="preserve"> sa nachádza obývačka. Detská izba č.1 má 3 postele a 3 skrine; detská izba č.2 má 2 postele a 2 skrine; detská izba č.3 má 3 postele a 3 skrine; detská izba č.4 má 2 postele a 2 skrine. V kúpeľni sa nachádzajú 2 sprchové kúty doplnené závesom pre zachovanie súkromia a 4 umývadla. Uzamykateľné toalety sú vybavené 1 pisoárom, 1 umývadlom a 2 uzamykateľnými WC, zvlášť pre dievčatá a pre chlapcov.</w:t>
      </w:r>
    </w:p>
    <w:p w:rsidR="00250ACF" w:rsidRDefault="005451EE" w:rsidP="00935CC1">
      <w:pPr>
        <w:jc w:val="both"/>
        <w:rPr>
          <w:rFonts w:ascii="Times New Roman" w:eastAsia="Times New Roman" w:hAnsi="Times New Roman" w:cs="Times New Roman"/>
          <w:sz w:val="24"/>
        </w:rPr>
      </w:pPr>
      <w:r>
        <w:rPr>
          <w:rFonts w:ascii="Times New Roman" w:eastAsia="Times New Roman" w:hAnsi="Times New Roman" w:cs="Times New Roman"/>
          <w:sz w:val="24"/>
        </w:rPr>
        <w:t>3.</w:t>
      </w:r>
      <w:r w:rsidR="00250ACF">
        <w:rPr>
          <w:rFonts w:ascii="Times New Roman" w:eastAsia="Times New Roman" w:hAnsi="Times New Roman" w:cs="Times New Roman"/>
          <w:sz w:val="24"/>
        </w:rPr>
        <w:t xml:space="preserve"> </w:t>
      </w:r>
      <w:r>
        <w:rPr>
          <w:rFonts w:ascii="Times New Roman" w:eastAsia="Times New Roman" w:hAnsi="Times New Roman" w:cs="Times New Roman"/>
          <w:sz w:val="24"/>
        </w:rPr>
        <w:t>byt slúži ako pracovisko pre výkon ambulantnej a terénnej práce</w:t>
      </w:r>
      <w:r w:rsidR="00250ACF">
        <w:rPr>
          <w:rFonts w:ascii="Times New Roman" w:eastAsia="Times New Roman" w:hAnsi="Times New Roman" w:cs="Times New Roman"/>
          <w:sz w:val="24"/>
        </w:rPr>
        <w:t>.</w:t>
      </w:r>
      <w:r>
        <w:rPr>
          <w:rFonts w:ascii="Times New Roman" w:eastAsia="Times New Roman" w:hAnsi="Times New Roman" w:cs="Times New Roman"/>
          <w:sz w:val="24"/>
        </w:rPr>
        <w:t>  K dispozícii sa</w:t>
      </w:r>
      <w:r w:rsidR="004018CE">
        <w:rPr>
          <w:rFonts w:ascii="Times New Roman" w:eastAsia="Times New Roman" w:hAnsi="Times New Roman" w:cs="Times New Roman"/>
          <w:sz w:val="24"/>
        </w:rPr>
        <w:t xml:space="preserve"> nachádza obývačka</w:t>
      </w:r>
      <w:r w:rsidR="00250ACF">
        <w:rPr>
          <w:rFonts w:ascii="Times New Roman" w:eastAsia="Times New Roman" w:hAnsi="Times New Roman" w:cs="Times New Roman"/>
          <w:sz w:val="24"/>
        </w:rPr>
        <w:t>, kuchynka a sociálne zariadenia.</w:t>
      </w: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8209F5">
        <w:rPr>
          <w:rFonts w:ascii="Times New Roman" w:eastAsia="Times New Roman" w:hAnsi="Times New Roman" w:cs="Times New Roman"/>
          <w:sz w:val="24"/>
        </w:rPr>
        <w:t>byt</w:t>
      </w:r>
      <w:r>
        <w:rPr>
          <w:rFonts w:ascii="Times New Roman" w:eastAsia="Times New Roman" w:hAnsi="Times New Roman" w:cs="Times New Roman"/>
          <w:sz w:val="24"/>
        </w:rPr>
        <w:t xml:space="preserve"> slúži ako priestor pre mladých dospelých</w:t>
      </w:r>
      <w:r w:rsidR="00250ACF">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w:t>
      </w:r>
      <w:r w:rsidR="00250ACF">
        <w:rPr>
          <w:rFonts w:ascii="Times New Roman" w:eastAsia="Times New Roman" w:hAnsi="Times New Roman" w:cs="Times New Roman"/>
          <w:sz w:val="24"/>
        </w:rPr>
        <w:t xml:space="preserve">priestor pre dobrovoľné pobyty rodičov s deťmi. </w:t>
      </w:r>
      <w:r w:rsidR="008209F5">
        <w:rPr>
          <w:rFonts w:ascii="Times New Roman" w:eastAsia="Times New Roman" w:hAnsi="Times New Roman" w:cs="Times New Roman"/>
          <w:sz w:val="24"/>
        </w:rPr>
        <w:t>O</w:t>
      </w:r>
      <w:r>
        <w:rPr>
          <w:rFonts w:ascii="Times New Roman" w:eastAsia="Times New Roman" w:hAnsi="Times New Roman" w:cs="Times New Roman"/>
          <w:sz w:val="24"/>
        </w:rPr>
        <w:t>bývačka</w:t>
      </w:r>
      <w:r w:rsidR="008209F5">
        <w:rPr>
          <w:rFonts w:ascii="Times New Roman" w:eastAsia="Times New Roman" w:hAnsi="Times New Roman" w:cs="Times New Roman"/>
          <w:sz w:val="24"/>
        </w:rPr>
        <w:t xml:space="preserve"> je</w:t>
      </w:r>
      <w:r>
        <w:rPr>
          <w:rFonts w:ascii="Times New Roman" w:eastAsia="Times New Roman" w:hAnsi="Times New Roman" w:cs="Times New Roman"/>
          <w:sz w:val="24"/>
        </w:rPr>
        <w:t xml:space="preserve"> využív</w:t>
      </w:r>
      <w:r w:rsidR="00A43666">
        <w:rPr>
          <w:rFonts w:ascii="Times New Roman" w:eastAsia="Times New Roman" w:hAnsi="Times New Roman" w:cs="Times New Roman"/>
          <w:sz w:val="24"/>
        </w:rPr>
        <w:t xml:space="preserve">aná ako terapeutická miestnosť. </w:t>
      </w:r>
      <w:r>
        <w:rPr>
          <w:rFonts w:ascii="Times New Roman" w:eastAsia="Times New Roman" w:hAnsi="Times New Roman" w:cs="Times New Roman"/>
          <w:sz w:val="24"/>
        </w:rPr>
        <w:t>Izba č.1 má 2 postele, 1 skriňu.</w:t>
      </w:r>
      <w:r w:rsidR="00A63A68">
        <w:rPr>
          <w:rFonts w:ascii="Times New Roman" w:eastAsia="Times New Roman" w:hAnsi="Times New Roman" w:cs="Times New Roman"/>
          <w:sz w:val="24"/>
        </w:rPr>
        <w:t xml:space="preserve"> </w:t>
      </w:r>
      <w:r w:rsidR="00A43666">
        <w:rPr>
          <w:rFonts w:ascii="Times New Roman" w:eastAsia="Times New Roman" w:hAnsi="Times New Roman" w:cs="Times New Roman"/>
          <w:sz w:val="24"/>
        </w:rPr>
        <w:t xml:space="preserve"> </w:t>
      </w:r>
      <w:r>
        <w:rPr>
          <w:rFonts w:ascii="Times New Roman" w:eastAsia="Times New Roman" w:hAnsi="Times New Roman" w:cs="Times New Roman"/>
          <w:sz w:val="24"/>
        </w:rPr>
        <w:t>Izba č.2 je využívaná ako kancelária sociálneho pracovníka pre mladých dospelých</w:t>
      </w:r>
      <w:r w:rsidR="005451EE">
        <w:rPr>
          <w:rFonts w:ascii="Times New Roman" w:eastAsia="Times New Roman" w:hAnsi="Times New Roman" w:cs="Times New Roman"/>
          <w:sz w:val="24"/>
        </w:rPr>
        <w:t xml:space="preserve"> a špeciálneho pedagóga.</w:t>
      </w:r>
      <w:r>
        <w:rPr>
          <w:rFonts w:ascii="Times New Roman" w:eastAsia="Times New Roman" w:hAnsi="Times New Roman" w:cs="Times New Roman"/>
          <w:sz w:val="24"/>
        </w:rPr>
        <w:t xml:space="preserve"> Izba č.3 má 2 postele a 2 skrine. Izba č.4 má 4 postele a 4 skrine. V kúpeľni č.1 sa nachádza 1 sprchový kút doplnený závesom pre zachovanie súkromia, 1 umývadlo a 1 WC pre dievčatá. V kúpeľni č. 2 sa nachádza 1 sprchový kút doplnený závesom pre zachovanie súkromia, 1 vaňa, 1 umývadlo a 1 WC pre chlapcov. </w:t>
      </w: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Na prízemí sa nachádza vstupná hala, schodiskový priestor, 2 bočné chodby, kancelárske priestory riaditeľa, odborného tímu a ekonomického úseku (6 miestností), knižnica,  kuchynka, uzamykateľné WC (2), priestor kotolne a údržby (2), sklady (3), práčovňa.</w:t>
      </w:r>
    </w:p>
    <w:p w:rsidR="008679D1" w:rsidRDefault="004018CE" w:rsidP="00935CC1">
      <w:pPr>
        <w:jc w:val="both"/>
        <w:rPr>
          <w:rFonts w:ascii="Times New Roman" w:eastAsia="Times New Roman" w:hAnsi="Times New Roman" w:cs="Times New Roman"/>
          <w:color w:val="000000"/>
          <w:sz w:val="24"/>
        </w:rPr>
      </w:pPr>
      <w:r>
        <w:rPr>
          <w:rFonts w:ascii="Times New Roman" w:eastAsia="Times New Roman" w:hAnsi="Times New Roman" w:cs="Times New Roman"/>
          <w:sz w:val="24"/>
        </w:rPr>
        <w:t>Vonkajšie priestory: Z</w:t>
      </w:r>
      <w:r>
        <w:rPr>
          <w:rFonts w:ascii="Times New Roman" w:eastAsia="Times New Roman" w:hAnsi="Times New Roman" w:cs="Times New Roman"/>
          <w:color w:val="000000"/>
          <w:sz w:val="24"/>
        </w:rPr>
        <w:t>áhrada s ihriskom pre voľnočasové aktivity (volejbal,  futbal, tenis a iné loptové hry)</w:t>
      </w:r>
      <w:r w:rsidR="007D60A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preliezky</w:t>
      </w:r>
      <w:r w:rsidR="007D60A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altánok vybavený lavicami, stolmi a krbom. V priestoroch záhrady sa tiež nachádzajú garáže slúžiace k parkovaniu služobných vozidiel a k úschove športových potrieb</w:t>
      </w:r>
      <w:r w:rsidR="00250AC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D47424" w:rsidRDefault="00D47424" w:rsidP="00935CC1">
      <w:pPr>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Pracovisko Horný Kelčov: </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Vnútorné priestory: </w:t>
      </w: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Na pracovisku v Hornom Kelčove  máme vytvorené  </w:t>
      </w:r>
      <w:r w:rsidR="007D60AE">
        <w:rPr>
          <w:rFonts w:ascii="Times New Roman" w:eastAsia="Times New Roman" w:hAnsi="Times New Roman" w:cs="Times New Roman"/>
          <w:sz w:val="24"/>
        </w:rPr>
        <w:t>tri</w:t>
      </w:r>
      <w:r>
        <w:rPr>
          <w:rFonts w:ascii="Times New Roman" w:eastAsia="Times New Roman" w:hAnsi="Times New Roman" w:cs="Times New Roman"/>
          <w:sz w:val="24"/>
        </w:rPr>
        <w:t xml:space="preserve"> samostatné byty,  s počtom 10 detí na </w:t>
      </w:r>
      <w:r w:rsidR="007D60AE">
        <w:rPr>
          <w:rFonts w:ascii="Times New Roman" w:eastAsia="Times New Roman" w:hAnsi="Times New Roman" w:cs="Times New Roman"/>
          <w:sz w:val="24"/>
        </w:rPr>
        <w:t>každej</w:t>
      </w:r>
      <w:r>
        <w:rPr>
          <w:rFonts w:ascii="Times New Roman" w:eastAsia="Times New Roman" w:hAnsi="Times New Roman" w:cs="Times New Roman"/>
          <w:sz w:val="24"/>
        </w:rPr>
        <w:t xml:space="preserve"> samostatne usporiadanej skupine. Na dvoch poschodiach sa nachádzajú po dva byty.  Každá samostatn</w:t>
      </w:r>
      <w:r w:rsidR="008209F5">
        <w:rPr>
          <w:rFonts w:ascii="Times New Roman" w:eastAsia="Times New Roman" w:hAnsi="Times New Roman" w:cs="Times New Roman"/>
          <w:sz w:val="24"/>
        </w:rPr>
        <w:t>e usporiadaná</w:t>
      </w:r>
      <w:r>
        <w:rPr>
          <w:rFonts w:ascii="Times New Roman" w:eastAsia="Times New Roman" w:hAnsi="Times New Roman" w:cs="Times New Roman"/>
          <w:sz w:val="24"/>
        </w:rPr>
        <w:t xml:space="preserve"> skupina má 2 detské izby zvlášť pre </w:t>
      </w:r>
      <w:r w:rsidR="008F6580">
        <w:rPr>
          <w:rFonts w:ascii="Times New Roman" w:eastAsia="Times New Roman" w:hAnsi="Times New Roman" w:cs="Times New Roman"/>
          <w:sz w:val="24"/>
        </w:rPr>
        <w:t xml:space="preserve">dievčatá a zvlášť pre chlapcov, </w:t>
      </w:r>
      <w:r>
        <w:rPr>
          <w:rFonts w:ascii="Times New Roman" w:eastAsia="Times New Roman" w:hAnsi="Times New Roman" w:cs="Times New Roman"/>
          <w:sz w:val="24"/>
        </w:rPr>
        <w:t>1 spoločnú obývačku, 1 kuchyňu s jedálňou, sociálne zariadenie, úložné priestory. Izby pre deti sú päťlôžkové. V každej detskej izbe sú písacie stolíky a stoličky. Každé dieťa má vytvorený priestor pre zdravý spánok, odpočinok, záujmové aktivity, vlastné súkromie, svoje lôžko a skriňu s nadstavcom, v ktorej má uložené svoje osobné veci.</w:t>
      </w:r>
    </w:p>
    <w:p w:rsidR="008679D1" w:rsidRDefault="004018CE" w:rsidP="00153460">
      <w:pPr>
        <w:jc w:val="both"/>
        <w:rPr>
          <w:rFonts w:ascii="Times New Roman" w:eastAsia="Times New Roman" w:hAnsi="Times New Roman" w:cs="Times New Roman"/>
          <w:sz w:val="24"/>
        </w:rPr>
      </w:pPr>
      <w:r>
        <w:rPr>
          <w:rFonts w:ascii="Times New Roman" w:eastAsia="Times New Roman" w:hAnsi="Times New Roman" w:cs="Times New Roman"/>
          <w:sz w:val="24"/>
        </w:rPr>
        <w:t>Na 1.</w:t>
      </w:r>
      <w:r w:rsidR="008209F5">
        <w:rPr>
          <w:rFonts w:ascii="Times New Roman" w:eastAsia="Times New Roman" w:hAnsi="Times New Roman" w:cs="Times New Roman"/>
          <w:sz w:val="24"/>
        </w:rPr>
        <w:t>samostatne usporiadanej skupine</w:t>
      </w:r>
      <w:r>
        <w:rPr>
          <w:rFonts w:ascii="Times New Roman" w:eastAsia="Times New Roman" w:hAnsi="Times New Roman" w:cs="Times New Roman"/>
          <w:sz w:val="24"/>
        </w:rPr>
        <w:t xml:space="preserve"> sa nachádza obývačka. Detská izba č.1 má 5 postelí a 5 skríň; detská izba č.2 má 5 postelí a 5 skríň. V kúpeľni sa nachádzajú 2 sprchové kúty doplnené závesom pre zachovanie súkromia a 1 vaňa. Uzamykateľné toalety sú vybavené 3 uzamykateľnými WC</w:t>
      </w:r>
      <w:r w:rsidR="00EF1982" w:rsidRPr="00EF1982">
        <w:rPr>
          <w:rFonts w:ascii="Times New Roman" w:eastAsia="Times New Roman" w:hAnsi="Times New Roman" w:cs="Times New Roman"/>
          <w:sz w:val="24"/>
        </w:rPr>
        <w:t xml:space="preserve"> </w:t>
      </w:r>
      <w:r w:rsidR="00EF1982">
        <w:rPr>
          <w:rFonts w:ascii="Times New Roman" w:eastAsia="Times New Roman" w:hAnsi="Times New Roman" w:cs="Times New Roman"/>
          <w:sz w:val="24"/>
        </w:rPr>
        <w:t>a 3 umývadlami</w:t>
      </w:r>
      <w:r>
        <w:rPr>
          <w:rFonts w:ascii="Times New Roman" w:eastAsia="Times New Roman" w:hAnsi="Times New Roman" w:cs="Times New Roman"/>
          <w:sz w:val="24"/>
        </w:rPr>
        <w:t>, zvlášť pre dievčatá a pre chlapcov.</w:t>
      </w:r>
    </w:p>
    <w:p w:rsidR="008679D1" w:rsidRDefault="004018CE" w:rsidP="00153460">
      <w:pPr>
        <w:jc w:val="both"/>
        <w:rPr>
          <w:rFonts w:ascii="Times New Roman" w:eastAsia="Times New Roman" w:hAnsi="Times New Roman" w:cs="Times New Roman"/>
          <w:sz w:val="24"/>
        </w:rPr>
      </w:pPr>
      <w:r>
        <w:rPr>
          <w:rFonts w:ascii="Times New Roman" w:eastAsia="Times New Roman" w:hAnsi="Times New Roman" w:cs="Times New Roman"/>
          <w:sz w:val="24"/>
        </w:rPr>
        <w:t>Na 2.</w:t>
      </w:r>
      <w:r w:rsidR="00EF1982">
        <w:rPr>
          <w:rFonts w:ascii="Times New Roman" w:eastAsia="Times New Roman" w:hAnsi="Times New Roman" w:cs="Times New Roman"/>
          <w:sz w:val="24"/>
        </w:rPr>
        <w:t>samostatne usporiadanej skupine</w:t>
      </w:r>
      <w:r>
        <w:rPr>
          <w:rFonts w:ascii="Times New Roman" w:eastAsia="Times New Roman" w:hAnsi="Times New Roman" w:cs="Times New Roman"/>
          <w:sz w:val="24"/>
        </w:rPr>
        <w:t xml:space="preserve"> sa nachádza obývačka. Detská izba č.1 má 5 postelí a 5 skríň; detská izba č.2 má 5 postelí a 5 skríň. V kúpeľni sa nachádzajú 2 sprchové kúty doplnené závesom pre zachovanie súkromia a 1 vaňa. Uzamykateľné toalety sú vybavené 3 uzamykateľnými WC</w:t>
      </w:r>
      <w:r w:rsidR="00EF1982" w:rsidRPr="00EF1982">
        <w:rPr>
          <w:rFonts w:ascii="Times New Roman" w:eastAsia="Times New Roman" w:hAnsi="Times New Roman" w:cs="Times New Roman"/>
          <w:sz w:val="24"/>
        </w:rPr>
        <w:t xml:space="preserve"> </w:t>
      </w:r>
      <w:r w:rsidR="00EF1982">
        <w:rPr>
          <w:rFonts w:ascii="Times New Roman" w:eastAsia="Times New Roman" w:hAnsi="Times New Roman" w:cs="Times New Roman"/>
          <w:sz w:val="24"/>
        </w:rPr>
        <w:t>a 3 umývadlami</w:t>
      </w:r>
      <w:r>
        <w:rPr>
          <w:rFonts w:ascii="Times New Roman" w:eastAsia="Times New Roman" w:hAnsi="Times New Roman" w:cs="Times New Roman"/>
          <w:sz w:val="24"/>
        </w:rPr>
        <w:t>, zvlášť pre dievčatá a pre chlapcov.</w:t>
      </w: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Na 3.</w:t>
      </w:r>
      <w:r w:rsidR="008209F5">
        <w:rPr>
          <w:rFonts w:ascii="Times New Roman" w:eastAsia="Times New Roman" w:hAnsi="Times New Roman" w:cs="Times New Roman"/>
          <w:sz w:val="24"/>
        </w:rPr>
        <w:t xml:space="preserve">samostatne usporiadanej skupine </w:t>
      </w:r>
      <w:r>
        <w:rPr>
          <w:rFonts w:ascii="Times New Roman" w:eastAsia="Times New Roman" w:hAnsi="Times New Roman" w:cs="Times New Roman"/>
          <w:sz w:val="24"/>
        </w:rPr>
        <w:t xml:space="preserve"> sa nachádza obývačka. Detská izba č.1 má 5 postelí a 5 skríň; detská izba č.2 má 5 postelí a 5 skríň. V kúpeľni sa nachádzajú 2 sprchové kúty doplnené závesom pre zachovanie súkromia a 1 vaňa. Uzamykateľné toalety sú vybavené 3 uzamykateľnými WC</w:t>
      </w:r>
      <w:r w:rsidR="00EF1982" w:rsidRPr="00EF1982">
        <w:rPr>
          <w:rFonts w:ascii="Times New Roman" w:eastAsia="Times New Roman" w:hAnsi="Times New Roman" w:cs="Times New Roman"/>
          <w:sz w:val="24"/>
        </w:rPr>
        <w:t xml:space="preserve"> </w:t>
      </w:r>
      <w:r w:rsidR="00EF1982">
        <w:rPr>
          <w:rFonts w:ascii="Times New Roman" w:eastAsia="Times New Roman" w:hAnsi="Times New Roman" w:cs="Times New Roman"/>
          <w:sz w:val="24"/>
        </w:rPr>
        <w:t>a 3 umývadlami</w:t>
      </w:r>
      <w:r>
        <w:rPr>
          <w:rFonts w:ascii="Times New Roman" w:eastAsia="Times New Roman" w:hAnsi="Times New Roman" w:cs="Times New Roman"/>
          <w:sz w:val="24"/>
        </w:rPr>
        <w:t>, zvlášť pre dievčatá a pre chlapcov.</w:t>
      </w: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8209F5">
        <w:rPr>
          <w:rFonts w:ascii="Times New Roman" w:eastAsia="Times New Roman" w:hAnsi="Times New Roman" w:cs="Times New Roman"/>
          <w:sz w:val="24"/>
        </w:rPr>
        <w:t>byt</w:t>
      </w:r>
      <w:r w:rsidR="00EF1982">
        <w:rPr>
          <w:rFonts w:ascii="Times New Roman" w:eastAsia="Times New Roman" w:hAnsi="Times New Roman" w:cs="Times New Roman"/>
          <w:sz w:val="24"/>
        </w:rPr>
        <w:t xml:space="preserve"> </w:t>
      </w:r>
      <w:r w:rsidR="00F3621D">
        <w:rPr>
          <w:rFonts w:ascii="Times New Roman" w:eastAsia="Times New Roman" w:hAnsi="Times New Roman" w:cs="Times New Roman"/>
          <w:sz w:val="24"/>
        </w:rPr>
        <w:t>slúži ako priestor pre dobrovoľné pobyty</w:t>
      </w:r>
      <w:r w:rsidR="00250ACF">
        <w:rPr>
          <w:rFonts w:ascii="Times New Roman" w:eastAsia="Times New Roman" w:hAnsi="Times New Roman" w:cs="Times New Roman"/>
          <w:sz w:val="24"/>
        </w:rPr>
        <w:t xml:space="preserve"> rodičov s deťmi</w:t>
      </w:r>
      <w:r w:rsidR="00F3621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Nachádza sa tu obývačka, izba č.1 má 5 postelí a 5 skríň; detská izba č.2 má 5 postelí a 5 skríň. V kúpeľni sa nachádzajú 2 sprchové kúty doplnené závesom pre zachovanie súkromia a 1 vaňa. Uzamykateľné toalety sú vybavené 3 uzamykateľnými WC</w:t>
      </w:r>
      <w:r w:rsidR="00EF1982" w:rsidRPr="00EF1982">
        <w:rPr>
          <w:rFonts w:ascii="Times New Roman" w:eastAsia="Times New Roman" w:hAnsi="Times New Roman" w:cs="Times New Roman"/>
          <w:sz w:val="24"/>
        </w:rPr>
        <w:t xml:space="preserve"> </w:t>
      </w:r>
      <w:r w:rsidR="00EF1982">
        <w:rPr>
          <w:rFonts w:ascii="Times New Roman" w:eastAsia="Times New Roman" w:hAnsi="Times New Roman" w:cs="Times New Roman"/>
          <w:sz w:val="24"/>
        </w:rPr>
        <w:t>a 3 umývadlami</w:t>
      </w:r>
      <w:r>
        <w:rPr>
          <w:rFonts w:ascii="Times New Roman" w:eastAsia="Times New Roman" w:hAnsi="Times New Roman" w:cs="Times New Roman"/>
          <w:sz w:val="24"/>
        </w:rPr>
        <w:t xml:space="preserve">, zvlášť pre dievčatá a pre chlapcov. </w:t>
      </w:r>
    </w:p>
    <w:p w:rsidR="008679D1" w:rsidRDefault="00EF1982" w:rsidP="00935CC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Na </w:t>
      </w:r>
      <w:r w:rsidR="00EA2293">
        <w:rPr>
          <w:rFonts w:ascii="Times New Roman" w:eastAsia="Times New Roman" w:hAnsi="Times New Roman" w:cs="Times New Roman"/>
          <w:sz w:val="24"/>
        </w:rPr>
        <w:t>treťom</w:t>
      </w:r>
      <w:r>
        <w:rPr>
          <w:rFonts w:ascii="Times New Roman" w:eastAsia="Times New Roman" w:hAnsi="Times New Roman" w:cs="Times New Roman"/>
          <w:sz w:val="24"/>
        </w:rPr>
        <w:t xml:space="preserve"> </w:t>
      </w:r>
      <w:r w:rsidR="004018CE">
        <w:rPr>
          <w:rFonts w:ascii="Times New Roman" w:eastAsia="Times New Roman" w:hAnsi="Times New Roman" w:cs="Times New Roman"/>
          <w:sz w:val="24"/>
        </w:rPr>
        <w:t>poschodí sa nachádza miestnosť sociálneho pracovníka, psychológa, špeciálneho pedagóga</w:t>
      </w:r>
      <w:r w:rsidR="00250ACF">
        <w:rPr>
          <w:rFonts w:ascii="Times New Roman" w:eastAsia="Times New Roman" w:hAnsi="Times New Roman" w:cs="Times New Roman"/>
          <w:sz w:val="24"/>
        </w:rPr>
        <w:t>,</w:t>
      </w:r>
      <w:r w:rsidR="004018CE">
        <w:rPr>
          <w:rFonts w:ascii="Times New Roman" w:eastAsia="Times New Roman" w:hAnsi="Times New Roman" w:cs="Times New Roman"/>
          <w:sz w:val="24"/>
        </w:rPr>
        <w:t xml:space="preserve">  riaditeľa, 2 miestnosti pre návštevy, toalety. K dispozícii je tiež voľný byt, ktorý slúži ako priestor na krátkodobé pobyty rodičov s deťmi. Nachádza sa tu kuchyňa, obývacia miestnosť, 2 izby (po 2 postele a po 2 skrine), kúpeľňa a WC. </w:t>
      </w: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V suteréne sa nachádzajú</w:t>
      </w:r>
      <w:r w:rsidR="007D60AE">
        <w:rPr>
          <w:rFonts w:ascii="Times New Roman" w:eastAsia="Times New Roman" w:hAnsi="Times New Roman" w:cs="Times New Roman"/>
          <w:sz w:val="24"/>
        </w:rPr>
        <w:t xml:space="preserve"> sklady, </w:t>
      </w:r>
      <w:r>
        <w:rPr>
          <w:rFonts w:ascii="Times New Roman" w:eastAsia="Times New Roman" w:hAnsi="Times New Roman" w:cs="Times New Roman"/>
          <w:sz w:val="24"/>
        </w:rPr>
        <w:t xml:space="preserve"> skladové priestory športových potrieb, </w:t>
      </w:r>
      <w:r w:rsidR="007D60AE">
        <w:rPr>
          <w:rFonts w:ascii="Times New Roman" w:eastAsia="Times New Roman" w:hAnsi="Times New Roman" w:cs="Times New Roman"/>
          <w:sz w:val="24"/>
        </w:rPr>
        <w:t>registratúrne</w:t>
      </w:r>
      <w:r>
        <w:rPr>
          <w:rFonts w:ascii="Times New Roman" w:eastAsia="Times New Roman" w:hAnsi="Times New Roman" w:cs="Times New Roman"/>
          <w:sz w:val="24"/>
        </w:rPr>
        <w:t xml:space="preserve"> priestory, </w:t>
      </w:r>
      <w:r w:rsidR="00EF1982">
        <w:rPr>
          <w:rFonts w:ascii="Times New Roman" w:eastAsia="Times New Roman" w:hAnsi="Times New Roman" w:cs="Times New Roman"/>
          <w:sz w:val="24"/>
        </w:rPr>
        <w:t>spoločenská miestnosť,  kotolňa</w:t>
      </w:r>
      <w:r>
        <w:rPr>
          <w:rFonts w:ascii="Times New Roman" w:eastAsia="Times New Roman" w:hAnsi="Times New Roman" w:cs="Times New Roman"/>
          <w:sz w:val="24"/>
        </w:rPr>
        <w:t xml:space="preserve">, garáž. </w:t>
      </w:r>
    </w:p>
    <w:p w:rsidR="008679D1" w:rsidRDefault="004018CE" w:rsidP="00935CC1">
      <w:pPr>
        <w:jc w:val="both"/>
        <w:rPr>
          <w:rFonts w:ascii="Times New Roman" w:eastAsia="Times New Roman" w:hAnsi="Times New Roman" w:cs="Times New Roman"/>
          <w:color w:val="000000"/>
          <w:sz w:val="24"/>
        </w:rPr>
      </w:pPr>
      <w:r>
        <w:rPr>
          <w:rFonts w:ascii="Times New Roman" w:eastAsia="Times New Roman" w:hAnsi="Times New Roman" w:cs="Times New Roman"/>
          <w:sz w:val="24"/>
        </w:rPr>
        <w:t>Vonkajšie priestory: Z</w:t>
      </w:r>
      <w:r>
        <w:rPr>
          <w:rFonts w:ascii="Times New Roman" w:eastAsia="Times New Roman" w:hAnsi="Times New Roman" w:cs="Times New Roman"/>
          <w:color w:val="000000"/>
          <w:sz w:val="24"/>
        </w:rPr>
        <w:t xml:space="preserve">áhrada s ihriskom pre voľnočasové aktivity (volejbal,  futbal, tenis a iné loptové hry). </w:t>
      </w:r>
    </w:p>
    <w:p w:rsidR="00D47424" w:rsidRDefault="00D47424" w:rsidP="00935CC1">
      <w:pPr>
        <w:jc w:val="both"/>
        <w:rPr>
          <w:rFonts w:ascii="Times New Roman" w:eastAsia="Times New Roman" w:hAnsi="Times New Roman" w:cs="Times New Roman"/>
          <w:color w:val="000000"/>
          <w:sz w:val="24"/>
        </w:rPr>
      </w:pPr>
    </w:p>
    <w:p w:rsidR="00D47424" w:rsidRDefault="00D47424" w:rsidP="00935CC1">
      <w:pPr>
        <w:jc w:val="both"/>
        <w:rPr>
          <w:rFonts w:ascii="Times New Roman" w:eastAsia="Times New Roman" w:hAnsi="Times New Roman" w:cs="Times New Roman"/>
          <w:color w:val="000000"/>
          <w:sz w:val="24"/>
        </w:rPr>
      </w:pPr>
    </w:p>
    <w:p w:rsidR="00D47424" w:rsidRDefault="00D47424" w:rsidP="00935CC1">
      <w:pPr>
        <w:jc w:val="both"/>
        <w:rPr>
          <w:rFonts w:ascii="Times New Roman" w:eastAsia="Times New Roman" w:hAnsi="Times New Roman" w:cs="Times New Roman"/>
          <w:sz w:val="24"/>
        </w:rPr>
      </w:pPr>
    </w:p>
    <w:p w:rsidR="008679D1" w:rsidRPr="00357AAB" w:rsidRDefault="002F251C" w:rsidP="00D019C3">
      <w:pPr>
        <w:pStyle w:val="Odsekzoznamu"/>
        <w:numPr>
          <w:ilvl w:val="0"/>
          <w:numId w:val="31"/>
        </w:numPr>
        <w:spacing w:after="0"/>
        <w:jc w:val="both"/>
        <w:rPr>
          <w:rFonts w:ascii="Times New Roman" w:eastAsia="Times New Roman" w:hAnsi="Times New Roman" w:cs="Times New Roman"/>
          <w:sz w:val="24"/>
        </w:rPr>
      </w:pPr>
      <w:r w:rsidRPr="00357AAB">
        <w:rPr>
          <w:rFonts w:ascii="Times New Roman" w:eastAsia="Times New Roman" w:hAnsi="Times New Roman" w:cs="Times New Roman"/>
          <w:b/>
          <w:sz w:val="24"/>
          <w:u w:val="single"/>
        </w:rPr>
        <w:lastRenderedPageBreak/>
        <w:t>P</w:t>
      </w:r>
      <w:r w:rsidR="004018CE" w:rsidRPr="00357AAB">
        <w:rPr>
          <w:rFonts w:ascii="Times New Roman" w:eastAsia="Times New Roman" w:hAnsi="Times New Roman" w:cs="Times New Roman"/>
          <w:b/>
          <w:sz w:val="24"/>
          <w:u w:val="single"/>
        </w:rPr>
        <w:t>očet zamestnancov centra, štruktúra pracovných miest s uvedením dosiahnutého vzdelania zamestnancov podľa § 4; ak centrum zabezpečuje odbornú pomoc alebo činnosť podľa § 49ods. 5 zákona, program centra obsahuje aj informáciu o zabezpečení tejto odbornej pomoci alebo činností inými odborníkmi</w:t>
      </w:r>
    </w:p>
    <w:p w:rsidR="008679D1" w:rsidRDefault="008679D1" w:rsidP="00935CC1">
      <w:pPr>
        <w:spacing w:after="0"/>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Kapacita centra: 7</w:t>
      </w:r>
      <w:r w:rsidR="00EF1982">
        <w:rPr>
          <w:rFonts w:ascii="Times New Roman" w:eastAsia="Times New Roman" w:hAnsi="Times New Roman" w:cs="Times New Roman"/>
          <w:b/>
          <w:sz w:val="24"/>
        </w:rPr>
        <w:t>4</w:t>
      </w:r>
      <w:r>
        <w:rPr>
          <w:rFonts w:ascii="Times New Roman" w:eastAsia="Times New Roman" w:hAnsi="Times New Roman" w:cs="Times New Roman"/>
          <w:b/>
          <w:sz w:val="24"/>
        </w:rPr>
        <w:t xml:space="preserve"> úväzkov</w:t>
      </w:r>
    </w:p>
    <w:p w:rsidR="00EA2293" w:rsidRDefault="00905C0A" w:rsidP="00905C0A">
      <w:pPr>
        <w:pStyle w:val="Default"/>
        <w:spacing w:line="276" w:lineRule="auto"/>
        <w:rPr>
          <w:b/>
          <w:color w:val="auto"/>
        </w:rPr>
      </w:pPr>
      <w:r w:rsidRPr="00905C0A">
        <w:rPr>
          <w:b/>
          <w:color w:val="auto"/>
        </w:rPr>
        <w:t>Zamestnanci centra:</w:t>
      </w:r>
    </w:p>
    <w:p w:rsidR="00D47424" w:rsidRDefault="00D47424" w:rsidP="00D47424">
      <w:pPr>
        <w:spacing w:after="120"/>
        <w:jc w:val="both"/>
        <w:rPr>
          <w:rFonts w:ascii="Times New Roman" w:eastAsia="Times New Roman" w:hAnsi="Times New Roman" w:cs="Times New Roman"/>
          <w:sz w:val="24"/>
        </w:rPr>
      </w:pPr>
      <w:r w:rsidRPr="00166D08">
        <w:rPr>
          <w:rFonts w:ascii="Times New Roman" w:eastAsia="Times New Roman" w:hAnsi="Times New Roman" w:cs="Times New Roman"/>
          <w:sz w:val="24"/>
        </w:rPr>
        <w:t xml:space="preserve">Riaditeľ </w:t>
      </w:r>
      <w:r>
        <w:rPr>
          <w:rFonts w:ascii="Times New Roman" w:eastAsia="Times New Roman" w:hAnsi="Times New Roman" w:cs="Times New Roman"/>
          <w:sz w:val="24"/>
        </w:rPr>
        <w:t>– 1, vysokoškolské vzdelanie, 2. stupeň</w:t>
      </w:r>
    </w:p>
    <w:p w:rsidR="00905C0A" w:rsidRPr="00905C0A" w:rsidRDefault="00905C0A" w:rsidP="00905C0A">
      <w:pPr>
        <w:pStyle w:val="Default"/>
        <w:spacing w:line="276" w:lineRule="auto"/>
        <w:rPr>
          <w:b/>
          <w:color w:val="auto"/>
        </w:rPr>
      </w:pPr>
      <w:r w:rsidRPr="00905C0A">
        <w:rPr>
          <w:b/>
          <w:color w:val="auto"/>
        </w:rPr>
        <w:t xml:space="preserve">Zamestnanci priameho kontaktu: </w:t>
      </w:r>
    </w:p>
    <w:p w:rsidR="00905C0A" w:rsidRPr="00657D14" w:rsidRDefault="00905C0A" w:rsidP="0050721B">
      <w:pPr>
        <w:pStyle w:val="Default"/>
        <w:spacing w:line="276" w:lineRule="auto"/>
        <w:jc w:val="both"/>
        <w:rPr>
          <w:color w:val="auto"/>
        </w:rPr>
      </w:pPr>
      <w:r w:rsidRPr="00657D14">
        <w:rPr>
          <w:color w:val="auto"/>
        </w:rPr>
        <w:t>- Vychovávateľ – 12 (vysokoškolské vzdelanie, 2. stupeň</w:t>
      </w:r>
      <w:r w:rsidR="00EA2293">
        <w:rPr>
          <w:color w:val="auto"/>
        </w:rPr>
        <w:t>, 1.stupeň</w:t>
      </w:r>
      <w:r w:rsidRPr="00657D14">
        <w:rPr>
          <w:color w:val="auto"/>
        </w:rPr>
        <w:t xml:space="preserve"> ) </w:t>
      </w:r>
    </w:p>
    <w:p w:rsidR="00905C0A" w:rsidRPr="00657D14" w:rsidRDefault="00905C0A" w:rsidP="0050721B">
      <w:pPr>
        <w:pStyle w:val="Default"/>
        <w:spacing w:line="276" w:lineRule="auto"/>
        <w:jc w:val="both"/>
        <w:rPr>
          <w:color w:val="auto"/>
        </w:rPr>
      </w:pPr>
      <w:r w:rsidRPr="00657D14">
        <w:rPr>
          <w:color w:val="auto"/>
        </w:rPr>
        <w:t xml:space="preserve">- </w:t>
      </w:r>
      <w:r w:rsidR="00D47424">
        <w:rPr>
          <w:color w:val="auto"/>
        </w:rPr>
        <w:t xml:space="preserve"> </w:t>
      </w:r>
      <w:r w:rsidRPr="00657D14">
        <w:rPr>
          <w:color w:val="auto"/>
        </w:rPr>
        <w:t>Pomocný vy</w:t>
      </w:r>
      <w:r w:rsidR="0050721B">
        <w:rPr>
          <w:color w:val="auto"/>
        </w:rPr>
        <w:t>chovávateľ – 17</w:t>
      </w:r>
      <w:r w:rsidRPr="00657D14">
        <w:rPr>
          <w:color w:val="auto"/>
        </w:rPr>
        <w:t xml:space="preserve"> (úplné stredoškolské vzdelanie) </w:t>
      </w:r>
    </w:p>
    <w:p w:rsidR="00905C0A" w:rsidRPr="00657D14" w:rsidRDefault="00905C0A" w:rsidP="0050721B">
      <w:pPr>
        <w:pStyle w:val="Default"/>
        <w:spacing w:line="276" w:lineRule="auto"/>
        <w:jc w:val="both"/>
        <w:rPr>
          <w:color w:val="auto"/>
        </w:rPr>
      </w:pPr>
      <w:r w:rsidRPr="00657D14">
        <w:rPr>
          <w:color w:val="auto"/>
        </w:rPr>
        <w:t xml:space="preserve">- </w:t>
      </w:r>
      <w:r w:rsidR="00D47424">
        <w:rPr>
          <w:color w:val="auto"/>
        </w:rPr>
        <w:t xml:space="preserve"> </w:t>
      </w:r>
      <w:r w:rsidRPr="00657D14">
        <w:rPr>
          <w:color w:val="auto"/>
        </w:rPr>
        <w:t xml:space="preserve">Pomocný vychovávateľ s ekonomickou agendou – 5 (úplné stredoškolské vzdelanie) </w:t>
      </w:r>
    </w:p>
    <w:p w:rsidR="00905C0A" w:rsidRPr="00905C0A" w:rsidRDefault="00905C0A" w:rsidP="0050721B">
      <w:pPr>
        <w:pStyle w:val="Default"/>
        <w:spacing w:line="276" w:lineRule="auto"/>
        <w:jc w:val="both"/>
        <w:rPr>
          <w:b/>
          <w:color w:val="auto"/>
        </w:rPr>
      </w:pPr>
      <w:r w:rsidRPr="00905C0A">
        <w:rPr>
          <w:b/>
          <w:color w:val="auto"/>
        </w:rPr>
        <w:t xml:space="preserve">Pracovisko Bytča : </w:t>
      </w:r>
    </w:p>
    <w:p w:rsidR="00905C0A" w:rsidRPr="00657D14" w:rsidRDefault="00905C0A" w:rsidP="0050721B">
      <w:pPr>
        <w:pStyle w:val="Default"/>
        <w:spacing w:line="276" w:lineRule="auto"/>
        <w:jc w:val="both"/>
        <w:rPr>
          <w:color w:val="auto"/>
        </w:rPr>
      </w:pPr>
      <w:r w:rsidRPr="00657D14">
        <w:rPr>
          <w:color w:val="auto"/>
        </w:rPr>
        <w:t xml:space="preserve">1.samostatne usporiadaná skupina </w:t>
      </w:r>
    </w:p>
    <w:p w:rsidR="00A63FAE" w:rsidRDefault="0050721B" w:rsidP="0050721B">
      <w:pPr>
        <w:pStyle w:val="Default"/>
        <w:spacing w:line="276" w:lineRule="auto"/>
        <w:jc w:val="both"/>
        <w:rPr>
          <w:color w:val="auto"/>
        </w:rPr>
      </w:pPr>
      <w:r>
        <w:rPr>
          <w:color w:val="auto"/>
        </w:rPr>
        <w:t>- vychovávateľ –</w:t>
      </w:r>
      <w:r w:rsidR="00A63FAE">
        <w:rPr>
          <w:color w:val="auto"/>
        </w:rPr>
        <w:t xml:space="preserve"> 1</w:t>
      </w:r>
      <w:r w:rsidR="00905C0A" w:rsidRPr="00657D14">
        <w:rPr>
          <w:color w:val="auto"/>
        </w:rPr>
        <w:t xml:space="preserve">, vysokoškolské vzdelanie, 2. stupeň, odbor špeciálna pedagogika </w:t>
      </w:r>
    </w:p>
    <w:p w:rsidR="00B25E6C" w:rsidRPr="00657D14" w:rsidRDefault="00B25E6C" w:rsidP="0050721B">
      <w:pPr>
        <w:pStyle w:val="Default"/>
        <w:spacing w:line="276" w:lineRule="auto"/>
        <w:jc w:val="both"/>
        <w:rPr>
          <w:color w:val="auto"/>
        </w:rPr>
      </w:pPr>
      <w:r>
        <w:rPr>
          <w:color w:val="auto"/>
        </w:rPr>
        <w:t>- vychovávateľ – 1, úplné stredoškolské vzdelanie</w:t>
      </w:r>
    </w:p>
    <w:p w:rsidR="00905C0A" w:rsidRDefault="00905C0A" w:rsidP="0050721B">
      <w:pPr>
        <w:pStyle w:val="Default"/>
        <w:spacing w:line="276" w:lineRule="auto"/>
        <w:jc w:val="both"/>
        <w:rPr>
          <w:color w:val="auto"/>
        </w:rPr>
      </w:pPr>
      <w:r w:rsidRPr="00657D14">
        <w:rPr>
          <w:color w:val="auto"/>
        </w:rPr>
        <w:t xml:space="preserve">- pomocný vychovávateľ - 3, úplné stredoškolské vzdelanie </w:t>
      </w:r>
    </w:p>
    <w:p w:rsidR="00B25E6C" w:rsidRPr="00657D14" w:rsidRDefault="00B25E6C" w:rsidP="0050721B">
      <w:pPr>
        <w:pStyle w:val="Default"/>
        <w:spacing w:line="276" w:lineRule="auto"/>
        <w:jc w:val="both"/>
        <w:rPr>
          <w:color w:val="auto"/>
        </w:rPr>
      </w:pPr>
      <w:r>
        <w:rPr>
          <w:color w:val="auto"/>
        </w:rPr>
        <w:t xml:space="preserve">- pomocný vychovávateľ </w:t>
      </w:r>
      <w:r w:rsidRPr="00657D14">
        <w:rPr>
          <w:color w:val="auto"/>
        </w:rPr>
        <w:t xml:space="preserve">s ekonomickou agendou </w:t>
      </w:r>
      <w:r>
        <w:rPr>
          <w:color w:val="auto"/>
        </w:rPr>
        <w:t>– 1, vysokoškolské vzdelanie 1.stupňa</w:t>
      </w:r>
    </w:p>
    <w:p w:rsidR="00905C0A" w:rsidRPr="00657D14" w:rsidRDefault="00905C0A" w:rsidP="0050721B">
      <w:pPr>
        <w:pStyle w:val="Default"/>
        <w:spacing w:line="276" w:lineRule="auto"/>
        <w:jc w:val="both"/>
        <w:rPr>
          <w:color w:val="auto"/>
        </w:rPr>
      </w:pPr>
      <w:r w:rsidRPr="00657D14">
        <w:rPr>
          <w:color w:val="auto"/>
        </w:rPr>
        <w:t xml:space="preserve">2.samostatne usporiadaná skupina </w:t>
      </w:r>
    </w:p>
    <w:p w:rsidR="00905C0A" w:rsidRPr="00657D14" w:rsidRDefault="00905C0A" w:rsidP="0050721B">
      <w:pPr>
        <w:pStyle w:val="Default"/>
        <w:spacing w:line="276" w:lineRule="auto"/>
        <w:jc w:val="both"/>
        <w:rPr>
          <w:color w:val="auto"/>
        </w:rPr>
      </w:pPr>
      <w:r w:rsidRPr="00657D14">
        <w:rPr>
          <w:color w:val="auto"/>
        </w:rPr>
        <w:t xml:space="preserve">- vychovávateľ - 2, vysokoškolské vzdelanie, 2. stupeň </w:t>
      </w:r>
    </w:p>
    <w:p w:rsidR="00EA2293" w:rsidRDefault="00905C0A" w:rsidP="00EA2293">
      <w:pPr>
        <w:pStyle w:val="Default"/>
        <w:spacing w:line="276" w:lineRule="auto"/>
        <w:jc w:val="both"/>
        <w:rPr>
          <w:color w:val="auto"/>
        </w:rPr>
      </w:pPr>
      <w:r w:rsidRPr="00657D14">
        <w:rPr>
          <w:color w:val="auto"/>
        </w:rPr>
        <w:t>-</w:t>
      </w:r>
      <w:r w:rsidR="00EA2293">
        <w:rPr>
          <w:color w:val="auto"/>
        </w:rPr>
        <w:t xml:space="preserve"> </w:t>
      </w:r>
      <w:r w:rsidRPr="00657D14">
        <w:rPr>
          <w:color w:val="auto"/>
        </w:rPr>
        <w:t xml:space="preserve">pomocný vychovávateľ – 3, úplné stredoškolské vzdelanie </w:t>
      </w:r>
    </w:p>
    <w:p w:rsidR="00905C0A" w:rsidRDefault="00EA2293" w:rsidP="00EA2293">
      <w:pPr>
        <w:pStyle w:val="Default"/>
        <w:spacing w:line="276" w:lineRule="auto"/>
        <w:jc w:val="both"/>
        <w:rPr>
          <w:color w:val="auto"/>
        </w:rPr>
      </w:pPr>
      <w:r>
        <w:rPr>
          <w:color w:val="auto"/>
        </w:rPr>
        <w:t xml:space="preserve">- </w:t>
      </w:r>
      <w:r w:rsidRPr="00657D14">
        <w:rPr>
          <w:color w:val="auto"/>
        </w:rPr>
        <w:t>pomocný vychovávateľ s ekonomickou agendou – 1, úplné stredoškolské vzdelanie</w:t>
      </w:r>
    </w:p>
    <w:p w:rsidR="00166D08" w:rsidRDefault="00166D08" w:rsidP="00EA2293">
      <w:pPr>
        <w:pStyle w:val="Default"/>
        <w:spacing w:line="276" w:lineRule="auto"/>
        <w:jc w:val="both"/>
        <w:rPr>
          <w:color w:val="auto"/>
        </w:rPr>
      </w:pPr>
      <w:r>
        <w:rPr>
          <w:color w:val="auto"/>
        </w:rPr>
        <w:t>3. skupina pre dobrovoľné pobyty</w:t>
      </w:r>
    </w:p>
    <w:p w:rsidR="00166D08" w:rsidRDefault="00166D08" w:rsidP="00EA2293">
      <w:pPr>
        <w:pStyle w:val="Default"/>
        <w:spacing w:line="276" w:lineRule="auto"/>
        <w:jc w:val="both"/>
        <w:rPr>
          <w:color w:val="auto"/>
        </w:rPr>
      </w:pPr>
      <w:r>
        <w:rPr>
          <w:color w:val="auto"/>
        </w:rPr>
        <w:t>- vychovávateľ – 2, úplné stredoškolské vzdelanie</w:t>
      </w:r>
    </w:p>
    <w:p w:rsidR="00166D08" w:rsidRPr="00B50249" w:rsidRDefault="00166D08" w:rsidP="00EA2293">
      <w:pPr>
        <w:pStyle w:val="Default"/>
        <w:spacing w:line="276" w:lineRule="auto"/>
        <w:jc w:val="both"/>
        <w:rPr>
          <w:color w:val="auto"/>
        </w:rPr>
      </w:pPr>
      <w:r>
        <w:rPr>
          <w:color w:val="auto"/>
        </w:rPr>
        <w:t>- pomocný vychovávateľ – 2, úplné stredoškolské vzdelanie</w:t>
      </w:r>
    </w:p>
    <w:p w:rsidR="00905C0A" w:rsidRPr="00905C0A" w:rsidRDefault="00905C0A" w:rsidP="0050721B">
      <w:pPr>
        <w:pStyle w:val="Default"/>
        <w:spacing w:line="276" w:lineRule="auto"/>
        <w:jc w:val="both"/>
        <w:rPr>
          <w:b/>
          <w:color w:val="auto"/>
        </w:rPr>
      </w:pPr>
      <w:r w:rsidRPr="00905C0A">
        <w:rPr>
          <w:b/>
          <w:color w:val="auto"/>
        </w:rPr>
        <w:t xml:space="preserve">Pracovisko Horný Kelčov : </w:t>
      </w:r>
    </w:p>
    <w:p w:rsidR="00905C0A" w:rsidRPr="00657D14" w:rsidRDefault="00905C0A" w:rsidP="0050721B">
      <w:pPr>
        <w:pStyle w:val="Default"/>
        <w:spacing w:line="276" w:lineRule="auto"/>
        <w:jc w:val="both"/>
        <w:rPr>
          <w:color w:val="auto"/>
        </w:rPr>
      </w:pPr>
      <w:r w:rsidRPr="00657D14">
        <w:rPr>
          <w:color w:val="auto"/>
        </w:rPr>
        <w:t xml:space="preserve">1.samostatne usporiadaná skupina </w:t>
      </w:r>
    </w:p>
    <w:p w:rsidR="00905C0A" w:rsidRPr="00657D14" w:rsidRDefault="00905C0A" w:rsidP="0050721B">
      <w:pPr>
        <w:pStyle w:val="Default"/>
        <w:spacing w:line="276" w:lineRule="auto"/>
        <w:jc w:val="both"/>
        <w:rPr>
          <w:color w:val="auto"/>
        </w:rPr>
      </w:pPr>
      <w:r w:rsidRPr="00657D14">
        <w:rPr>
          <w:color w:val="auto"/>
        </w:rPr>
        <w:t xml:space="preserve">- vychovávateľ </w:t>
      </w:r>
      <w:r w:rsidR="00ED5383">
        <w:rPr>
          <w:color w:val="auto"/>
        </w:rPr>
        <w:t xml:space="preserve">- 2, vysokoškolské vzdelanie, </w:t>
      </w:r>
      <w:r w:rsidR="00EA2293">
        <w:rPr>
          <w:color w:val="auto"/>
        </w:rPr>
        <w:t>1</w:t>
      </w:r>
      <w:r w:rsidRPr="00657D14">
        <w:rPr>
          <w:color w:val="auto"/>
        </w:rPr>
        <w:t xml:space="preserve">. stupeň  </w:t>
      </w:r>
    </w:p>
    <w:p w:rsidR="00905C0A" w:rsidRPr="00657D14" w:rsidRDefault="00905C0A" w:rsidP="0050721B">
      <w:pPr>
        <w:pStyle w:val="Default"/>
        <w:spacing w:line="276" w:lineRule="auto"/>
        <w:jc w:val="both"/>
        <w:rPr>
          <w:color w:val="auto"/>
        </w:rPr>
      </w:pPr>
      <w:r w:rsidRPr="00657D14">
        <w:rPr>
          <w:color w:val="auto"/>
        </w:rPr>
        <w:t xml:space="preserve">- pomocný vychovávateľ s ekonomickou agendou – 1, </w:t>
      </w:r>
      <w:r w:rsidR="00B25E6C">
        <w:rPr>
          <w:color w:val="auto"/>
        </w:rPr>
        <w:t>vyššie odborné</w:t>
      </w:r>
      <w:r w:rsidRPr="00657D14">
        <w:rPr>
          <w:color w:val="auto"/>
        </w:rPr>
        <w:t xml:space="preserve"> vzdelanie </w:t>
      </w:r>
    </w:p>
    <w:p w:rsidR="00905C0A" w:rsidRPr="00657D14" w:rsidRDefault="00905C0A" w:rsidP="0050721B">
      <w:pPr>
        <w:pStyle w:val="Default"/>
        <w:spacing w:line="276" w:lineRule="auto"/>
        <w:jc w:val="both"/>
        <w:rPr>
          <w:color w:val="auto"/>
        </w:rPr>
      </w:pPr>
      <w:r w:rsidRPr="00657D14">
        <w:rPr>
          <w:color w:val="auto"/>
        </w:rPr>
        <w:t xml:space="preserve">- pomocný vychovávateľ – 3, úplné stredoškolské vzdelanie </w:t>
      </w:r>
    </w:p>
    <w:p w:rsidR="00905C0A" w:rsidRPr="00657D14" w:rsidRDefault="00905C0A" w:rsidP="0050721B">
      <w:pPr>
        <w:pStyle w:val="Default"/>
        <w:spacing w:line="276" w:lineRule="auto"/>
        <w:jc w:val="both"/>
        <w:rPr>
          <w:color w:val="auto"/>
        </w:rPr>
      </w:pPr>
      <w:r w:rsidRPr="00657D14">
        <w:rPr>
          <w:color w:val="auto"/>
        </w:rPr>
        <w:t xml:space="preserve">2.samostatne usporiadaná skupina </w:t>
      </w:r>
    </w:p>
    <w:p w:rsidR="00905C0A" w:rsidRPr="00657D14" w:rsidRDefault="00905C0A" w:rsidP="0050721B">
      <w:pPr>
        <w:pStyle w:val="Default"/>
        <w:spacing w:line="276" w:lineRule="auto"/>
        <w:jc w:val="both"/>
        <w:rPr>
          <w:color w:val="auto"/>
        </w:rPr>
      </w:pPr>
      <w:r w:rsidRPr="00657D14">
        <w:rPr>
          <w:color w:val="auto"/>
        </w:rPr>
        <w:t xml:space="preserve">- vychovávateľ </w:t>
      </w:r>
      <w:r w:rsidR="00ED5383">
        <w:rPr>
          <w:color w:val="auto"/>
        </w:rPr>
        <w:t xml:space="preserve">- 2, vysokoškolské vzdelanie, </w:t>
      </w:r>
      <w:r w:rsidR="00EA2293">
        <w:rPr>
          <w:color w:val="auto"/>
        </w:rPr>
        <w:t>1</w:t>
      </w:r>
      <w:r w:rsidRPr="00657D14">
        <w:rPr>
          <w:color w:val="auto"/>
        </w:rPr>
        <w:t xml:space="preserve">. stupeň </w:t>
      </w:r>
    </w:p>
    <w:p w:rsidR="00905C0A" w:rsidRPr="00657D14" w:rsidRDefault="00905C0A" w:rsidP="0050721B">
      <w:pPr>
        <w:pStyle w:val="Default"/>
        <w:spacing w:line="276" w:lineRule="auto"/>
        <w:jc w:val="both"/>
        <w:rPr>
          <w:color w:val="auto"/>
        </w:rPr>
      </w:pPr>
      <w:r w:rsidRPr="00657D14">
        <w:rPr>
          <w:color w:val="auto"/>
        </w:rPr>
        <w:t xml:space="preserve">- pomocný vychovávateľ s ekonomickou agendou – 1, úplné stredoškolské vzdelanie </w:t>
      </w:r>
    </w:p>
    <w:p w:rsidR="00905C0A" w:rsidRPr="00657D14" w:rsidRDefault="00905C0A" w:rsidP="0050721B">
      <w:pPr>
        <w:pStyle w:val="Default"/>
        <w:spacing w:line="276" w:lineRule="auto"/>
        <w:jc w:val="both"/>
        <w:rPr>
          <w:color w:val="auto"/>
        </w:rPr>
      </w:pPr>
      <w:r w:rsidRPr="00657D14">
        <w:rPr>
          <w:color w:val="auto"/>
        </w:rPr>
        <w:t>- pomocný vychovávateľ – 3, ú</w:t>
      </w:r>
      <w:r w:rsidR="00B25E6C">
        <w:rPr>
          <w:color w:val="auto"/>
        </w:rPr>
        <w:t xml:space="preserve">plné stredoškolské vzdelanie </w:t>
      </w:r>
    </w:p>
    <w:p w:rsidR="008F413E" w:rsidRDefault="008F413E" w:rsidP="0050721B">
      <w:pPr>
        <w:pStyle w:val="Default"/>
        <w:spacing w:line="276" w:lineRule="auto"/>
        <w:jc w:val="both"/>
        <w:rPr>
          <w:color w:val="auto"/>
        </w:rPr>
      </w:pPr>
      <w:r>
        <w:rPr>
          <w:color w:val="auto"/>
        </w:rPr>
        <w:t>3.samostatne usporiadaná skupina</w:t>
      </w:r>
    </w:p>
    <w:p w:rsidR="00B25E6C" w:rsidRDefault="00B25E6C" w:rsidP="0050721B">
      <w:pPr>
        <w:pStyle w:val="Default"/>
        <w:spacing w:line="276" w:lineRule="auto"/>
        <w:jc w:val="both"/>
        <w:rPr>
          <w:color w:val="auto"/>
        </w:rPr>
      </w:pPr>
      <w:r>
        <w:rPr>
          <w:color w:val="auto"/>
        </w:rPr>
        <w:t xml:space="preserve">- </w:t>
      </w:r>
      <w:r w:rsidRPr="00657D14">
        <w:rPr>
          <w:color w:val="auto"/>
        </w:rPr>
        <w:t xml:space="preserve">vychovávateľ </w:t>
      </w:r>
      <w:r w:rsidR="00ED5383">
        <w:rPr>
          <w:color w:val="auto"/>
        </w:rPr>
        <w:t>- 2, vysokoškolské vzdelanie, 2</w:t>
      </w:r>
      <w:r w:rsidRPr="00657D14">
        <w:rPr>
          <w:color w:val="auto"/>
        </w:rPr>
        <w:t xml:space="preserve">. stupeň </w:t>
      </w:r>
    </w:p>
    <w:p w:rsidR="008F413E" w:rsidRDefault="00B25E6C" w:rsidP="0050721B">
      <w:pPr>
        <w:pStyle w:val="Default"/>
        <w:spacing w:line="276" w:lineRule="auto"/>
        <w:jc w:val="both"/>
        <w:rPr>
          <w:color w:val="auto"/>
        </w:rPr>
      </w:pPr>
      <w:r>
        <w:rPr>
          <w:color w:val="auto"/>
        </w:rPr>
        <w:t>-</w:t>
      </w:r>
      <w:r w:rsidR="002425AC">
        <w:rPr>
          <w:color w:val="auto"/>
        </w:rPr>
        <w:t xml:space="preserve"> </w:t>
      </w:r>
      <w:r>
        <w:rPr>
          <w:color w:val="auto"/>
        </w:rPr>
        <w:t>pomocný vychovávateľ-</w:t>
      </w:r>
      <w:r w:rsidR="002425AC">
        <w:rPr>
          <w:color w:val="auto"/>
        </w:rPr>
        <w:t xml:space="preserve"> 3</w:t>
      </w:r>
      <w:r w:rsidR="008F413E">
        <w:rPr>
          <w:color w:val="auto"/>
        </w:rPr>
        <w:t>, úplné stredoškolské vzdelanie</w:t>
      </w:r>
    </w:p>
    <w:p w:rsidR="002425AC" w:rsidRDefault="002425AC" w:rsidP="0050721B">
      <w:pPr>
        <w:pStyle w:val="Default"/>
        <w:spacing w:line="276" w:lineRule="auto"/>
        <w:jc w:val="both"/>
        <w:rPr>
          <w:color w:val="auto"/>
        </w:rPr>
      </w:pPr>
      <w:r w:rsidRPr="00657D14">
        <w:rPr>
          <w:color w:val="auto"/>
        </w:rPr>
        <w:t>- pomocný vychovávateľ s ekonomickou agendou</w:t>
      </w:r>
      <w:r>
        <w:rPr>
          <w:color w:val="auto"/>
        </w:rPr>
        <w:t xml:space="preserve"> </w:t>
      </w:r>
      <w:r w:rsidRPr="00657D14">
        <w:rPr>
          <w:color w:val="auto"/>
        </w:rPr>
        <w:t>– 1, úplné stredoškolské vzdelanie</w:t>
      </w:r>
    </w:p>
    <w:p w:rsidR="00905C0A" w:rsidRPr="00905C0A" w:rsidRDefault="00905C0A" w:rsidP="0050721B">
      <w:pPr>
        <w:pStyle w:val="Default"/>
        <w:spacing w:line="276" w:lineRule="auto"/>
        <w:jc w:val="both"/>
        <w:rPr>
          <w:b/>
          <w:color w:val="auto"/>
        </w:rPr>
      </w:pPr>
      <w:r w:rsidRPr="00905C0A">
        <w:rPr>
          <w:b/>
          <w:color w:val="auto"/>
        </w:rPr>
        <w:t xml:space="preserve">Odborný tím: </w:t>
      </w:r>
    </w:p>
    <w:p w:rsidR="00905C0A" w:rsidRPr="00657D14" w:rsidRDefault="00A63FAE" w:rsidP="0050721B">
      <w:pPr>
        <w:pStyle w:val="Default"/>
        <w:spacing w:line="276" w:lineRule="auto"/>
        <w:jc w:val="both"/>
        <w:rPr>
          <w:color w:val="auto"/>
        </w:rPr>
      </w:pPr>
      <w:r>
        <w:rPr>
          <w:color w:val="auto"/>
        </w:rPr>
        <w:t>- Sociálny pracovník – 4</w:t>
      </w:r>
      <w:r w:rsidR="00166D08">
        <w:rPr>
          <w:color w:val="auto"/>
        </w:rPr>
        <w:t>,</w:t>
      </w:r>
      <w:r w:rsidR="00905C0A" w:rsidRPr="00657D14">
        <w:rPr>
          <w:color w:val="auto"/>
        </w:rPr>
        <w:t xml:space="preserve"> vysokoškolské vzdelanie, 2. stupeň, odbor sociálna práca</w:t>
      </w:r>
    </w:p>
    <w:p w:rsidR="00905C0A" w:rsidRDefault="00905C0A" w:rsidP="0050721B">
      <w:pPr>
        <w:pStyle w:val="Default"/>
        <w:spacing w:line="276" w:lineRule="auto"/>
        <w:jc w:val="both"/>
        <w:rPr>
          <w:color w:val="auto"/>
        </w:rPr>
      </w:pPr>
      <w:r w:rsidRPr="00657D14">
        <w:rPr>
          <w:color w:val="auto"/>
        </w:rPr>
        <w:t>- Psychológ – 3</w:t>
      </w:r>
      <w:r w:rsidR="00166D08">
        <w:rPr>
          <w:color w:val="auto"/>
        </w:rPr>
        <w:t xml:space="preserve">, </w:t>
      </w:r>
      <w:r w:rsidRPr="00657D14">
        <w:rPr>
          <w:color w:val="auto"/>
        </w:rPr>
        <w:t>vysokoškolské vzdelanie, 2. stupeň, odbor psychológia</w:t>
      </w:r>
    </w:p>
    <w:p w:rsidR="00166D08" w:rsidRPr="00657D14" w:rsidRDefault="00166D08" w:rsidP="0050721B">
      <w:pPr>
        <w:pStyle w:val="Default"/>
        <w:spacing w:line="276" w:lineRule="auto"/>
        <w:jc w:val="both"/>
        <w:rPr>
          <w:color w:val="auto"/>
        </w:rPr>
      </w:pPr>
      <w:r>
        <w:rPr>
          <w:color w:val="auto"/>
        </w:rPr>
        <w:t xml:space="preserve">- Špeciálny pedagóg – 1, vysokoškolské vzdelanie, 2 stupeň, odbor špeciálna pedagogika - poradenstvo  </w:t>
      </w:r>
    </w:p>
    <w:p w:rsidR="00905C0A" w:rsidRPr="00905C0A" w:rsidRDefault="00905C0A" w:rsidP="0050721B">
      <w:pPr>
        <w:pStyle w:val="Default"/>
        <w:spacing w:line="276" w:lineRule="auto"/>
        <w:jc w:val="both"/>
        <w:rPr>
          <w:b/>
          <w:color w:val="auto"/>
        </w:rPr>
      </w:pPr>
      <w:r w:rsidRPr="00905C0A">
        <w:rPr>
          <w:b/>
          <w:color w:val="auto"/>
        </w:rPr>
        <w:lastRenderedPageBreak/>
        <w:t xml:space="preserve">Iné : </w:t>
      </w:r>
    </w:p>
    <w:p w:rsidR="00905C0A" w:rsidRPr="00657D14" w:rsidRDefault="00905C0A" w:rsidP="0050721B">
      <w:pPr>
        <w:pStyle w:val="Default"/>
        <w:spacing w:line="276" w:lineRule="auto"/>
        <w:jc w:val="both"/>
        <w:rPr>
          <w:color w:val="auto"/>
        </w:rPr>
      </w:pPr>
      <w:r w:rsidRPr="00657D14">
        <w:rPr>
          <w:color w:val="auto"/>
        </w:rPr>
        <w:t xml:space="preserve">- </w:t>
      </w:r>
      <w:r w:rsidR="00D47424">
        <w:rPr>
          <w:color w:val="auto"/>
        </w:rPr>
        <w:t xml:space="preserve"> </w:t>
      </w:r>
      <w:r w:rsidR="00603DAB">
        <w:rPr>
          <w:color w:val="auto"/>
        </w:rPr>
        <w:t>Profesionálny náhradný rodič – 10</w:t>
      </w:r>
      <w:r w:rsidR="007D60AE">
        <w:rPr>
          <w:color w:val="auto"/>
        </w:rPr>
        <w:t>,</w:t>
      </w:r>
      <w:r w:rsidRPr="00657D14">
        <w:rPr>
          <w:color w:val="auto"/>
        </w:rPr>
        <w:t xml:space="preserve"> úplné stredoškolské vzdelanie</w:t>
      </w:r>
    </w:p>
    <w:p w:rsidR="00D47424" w:rsidRDefault="00A63FAE" w:rsidP="0050721B">
      <w:pPr>
        <w:pStyle w:val="Default"/>
        <w:spacing w:line="276" w:lineRule="auto"/>
        <w:jc w:val="both"/>
        <w:rPr>
          <w:color w:val="auto"/>
        </w:rPr>
      </w:pPr>
      <w:r>
        <w:rPr>
          <w:color w:val="auto"/>
        </w:rPr>
        <w:t xml:space="preserve">- </w:t>
      </w:r>
      <w:r w:rsidR="00D47424">
        <w:rPr>
          <w:color w:val="auto"/>
        </w:rPr>
        <w:t xml:space="preserve"> </w:t>
      </w:r>
      <w:r>
        <w:rPr>
          <w:color w:val="auto"/>
        </w:rPr>
        <w:t xml:space="preserve">Ekonomický zamestnanec – </w:t>
      </w:r>
      <w:r w:rsidR="00166D08">
        <w:rPr>
          <w:color w:val="auto"/>
        </w:rPr>
        <w:t>5</w:t>
      </w:r>
      <w:r w:rsidR="007D60AE">
        <w:rPr>
          <w:color w:val="auto"/>
        </w:rPr>
        <w:t xml:space="preserve">, </w:t>
      </w:r>
      <w:r w:rsidR="00166D08">
        <w:rPr>
          <w:color w:val="auto"/>
        </w:rPr>
        <w:t xml:space="preserve">vysokoškolské vzdelanie </w:t>
      </w:r>
      <w:r>
        <w:rPr>
          <w:color w:val="auto"/>
        </w:rPr>
        <w:t>2.</w:t>
      </w:r>
      <w:r w:rsidR="00C6726E">
        <w:rPr>
          <w:color w:val="auto"/>
        </w:rPr>
        <w:t xml:space="preserve"> </w:t>
      </w:r>
      <w:r>
        <w:rPr>
          <w:color w:val="auto"/>
        </w:rPr>
        <w:t>stupňa</w:t>
      </w:r>
      <w:r w:rsidR="00166D08">
        <w:rPr>
          <w:color w:val="auto"/>
        </w:rPr>
        <w:t>, 1</w:t>
      </w:r>
      <w:r>
        <w:rPr>
          <w:color w:val="auto"/>
        </w:rPr>
        <w:t>.</w:t>
      </w:r>
      <w:r w:rsidR="00C6726E">
        <w:rPr>
          <w:color w:val="auto"/>
        </w:rPr>
        <w:t xml:space="preserve"> </w:t>
      </w:r>
      <w:r>
        <w:rPr>
          <w:color w:val="auto"/>
        </w:rPr>
        <w:t>stupňa</w:t>
      </w:r>
      <w:r w:rsidR="00166D08">
        <w:rPr>
          <w:color w:val="auto"/>
        </w:rPr>
        <w:t xml:space="preserve">, </w:t>
      </w:r>
      <w:r w:rsidR="00905C0A" w:rsidRPr="00657D14">
        <w:rPr>
          <w:color w:val="auto"/>
        </w:rPr>
        <w:t xml:space="preserve">úplné </w:t>
      </w:r>
      <w:r w:rsidR="00D47424">
        <w:rPr>
          <w:color w:val="auto"/>
        </w:rPr>
        <w:t xml:space="preserve">  </w:t>
      </w:r>
    </w:p>
    <w:p w:rsidR="00905C0A" w:rsidRPr="00657D14" w:rsidRDefault="00D47424" w:rsidP="0050721B">
      <w:pPr>
        <w:pStyle w:val="Default"/>
        <w:spacing w:line="276" w:lineRule="auto"/>
        <w:jc w:val="both"/>
        <w:rPr>
          <w:color w:val="auto"/>
        </w:rPr>
      </w:pPr>
      <w:r>
        <w:rPr>
          <w:color w:val="auto"/>
        </w:rPr>
        <w:t xml:space="preserve">   </w:t>
      </w:r>
      <w:r w:rsidR="00905C0A" w:rsidRPr="00657D14">
        <w:rPr>
          <w:color w:val="auto"/>
        </w:rPr>
        <w:t>stredoškolské vzdelanie</w:t>
      </w:r>
      <w:r w:rsidR="00F313C4">
        <w:rPr>
          <w:color w:val="auto"/>
        </w:rPr>
        <w:t xml:space="preserve">, </w:t>
      </w:r>
    </w:p>
    <w:p w:rsidR="00905C0A" w:rsidRPr="00657D14" w:rsidRDefault="00905C0A" w:rsidP="0050721B">
      <w:pPr>
        <w:pStyle w:val="Default"/>
        <w:spacing w:line="276" w:lineRule="auto"/>
        <w:jc w:val="both"/>
        <w:rPr>
          <w:color w:val="auto"/>
        </w:rPr>
      </w:pPr>
      <w:r w:rsidRPr="00657D14">
        <w:rPr>
          <w:color w:val="auto"/>
        </w:rPr>
        <w:t xml:space="preserve">- </w:t>
      </w:r>
      <w:r w:rsidR="00D47424">
        <w:rPr>
          <w:color w:val="auto"/>
        </w:rPr>
        <w:t xml:space="preserve"> </w:t>
      </w:r>
      <w:r w:rsidR="00A63FAE">
        <w:rPr>
          <w:color w:val="auto"/>
        </w:rPr>
        <w:t>Vodiči</w:t>
      </w:r>
      <w:r w:rsidR="00603DAB">
        <w:rPr>
          <w:color w:val="auto"/>
        </w:rPr>
        <w:t xml:space="preserve"> </w:t>
      </w:r>
      <w:r w:rsidR="00A63FAE">
        <w:rPr>
          <w:color w:val="auto"/>
        </w:rPr>
        <w:t>-</w:t>
      </w:r>
      <w:r w:rsidR="00603DAB">
        <w:rPr>
          <w:color w:val="auto"/>
        </w:rPr>
        <w:t xml:space="preserve"> </w:t>
      </w:r>
      <w:r w:rsidR="00A63FAE">
        <w:rPr>
          <w:color w:val="auto"/>
        </w:rPr>
        <w:t xml:space="preserve">údržbári – 2 </w:t>
      </w:r>
      <w:r w:rsidR="00F313C4">
        <w:rPr>
          <w:color w:val="auto"/>
        </w:rPr>
        <w:t xml:space="preserve">, </w:t>
      </w:r>
      <w:r w:rsidR="00A63FAE">
        <w:rPr>
          <w:color w:val="auto"/>
        </w:rPr>
        <w:t>stredné bez maturity</w:t>
      </w:r>
    </w:p>
    <w:p w:rsidR="00414DC8" w:rsidRDefault="00414DC8" w:rsidP="00935CC1">
      <w:pPr>
        <w:spacing w:after="0"/>
        <w:ind w:left="1134" w:hanging="708"/>
        <w:jc w:val="both"/>
        <w:rPr>
          <w:rFonts w:ascii="Times New Roman" w:eastAsia="Times New Roman" w:hAnsi="Times New Roman" w:cs="Times New Roman"/>
          <w:sz w:val="24"/>
        </w:rPr>
      </w:pPr>
    </w:p>
    <w:p w:rsidR="00B25E6C" w:rsidRDefault="00541EEE" w:rsidP="00B50249">
      <w:pPr>
        <w:pStyle w:val="Default"/>
        <w:spacing w:after="120" w:line="276" w:lineRule="auto"/>
        <w:rPr>
          <w:color w:val="auto"/>
        </w:rPr>
      </w:pPr>
      <w:r w:rsidRPr="00905C0A">
        <w:rPr>
          <w:b/>
          <w:color w:val="auto"/>
          <w:u w:val="single"/>
        </w:rPr>
        <w:t>Zamestnanci pre ambulantnú a terénnu formu</w:t>
      </w:r>
      <w:r w:rsidRPr="00541EEE">
        <w:rPr>
          <w:color w:val="auto"/>
          <w:u w:val="single"/>
        </w:rPr>
        <w:t>:</w:t>
      </w:r>
    </w:p>
    <w:p w:rsidR="00541EEE" w:rsidRPr="00541EEE" w:rsidRDefault="00603DAB" w:rsidP="00541EEE">
      <w:pPr>
        <w:pStyle w:val="Default"/>
        <w:spacing w:line="276" w:lineRule="auto"/>
        <w:rPr>
          <w:color w:val="auto"/>
        </w:rPr>
      </w:pPr>
      <w:r>
        <w:rPr>
          <w:color w:val="auto"/>
        </w:rPr>
        <w:t>- Sociálny pracovník – 9</w:t>
      </w:r>
      <w:r w:rsidR="00F313C4">
        <w:rPr>
          <w:color w:val="auto"/>
        </w:rPr>
        <w:t xml:space="preserve">, </w:t>
      </w:r>
      <w:r w:rsidR="00541EEE" w:rsidRPr="00541EEE">
        <w:rPr>
          <w:color w:val="auto"/>
        </w:rPr>
        <w:t>vysokoškolské vzdelanie, 2. stupeň, odbor sociálna práca</w:t>
      </w:r>
    </w:p>
    <w:p w:rsidR="00541EEE" w:rsidRPr="00541EEE" w:rsidRDefault="00541EEE" w:rsidP="00541EEE">
      <w:pPr>
        <w:pStyle w:val="Default"/>
        <w:spacing w:line="276" w:lineRule="auto"/>
        <w:rPr>
          <w:color w:val="auto"/>
        </w:rPr>
      </w:pPr>
      <w:r w:rsidRPr="00541EEE">
        <w:rPr>
          <w:color w:val="auto"/>
        </w:rPr>
        <w:t>- Asistent sociálnej práce</w:t>
      </w:r>
      <w:r w:rsidR="00FA1219">
        <w:rPr>
          <w:color w:val="auto"/>
        </w:rPr>
        <w:t xml:space="preserve"> – 1</w:t>
      </w:r>
      <w:r w:rsidR="00F313C4">
        <w:rPr>
          <w:color w:val="auto"/>
        </w:rPr>
        <w:t xml:space="preserve">, </w:t>
      </w:r>
      <w:r w:rsidR="00FA1219">
        <w:rPr>
          <w:color w:val="auto"/>
        </w:rPr>
        <w:t>vysokoškolské vzdelanie, 1</w:t>
      </w:r>
      <w:r w:rsidR="00603DAB">
        <w:rPr>
          <w:color w:val="auto"/>
        </w:rPr>
        <w:t>. stupeň, odbor sociálna p</w:t>
      </w:r>
      <w:r w:rsidR="00FA1219">
        <w:rPr>
          <w:color w:val="auto"/>
        </w:rPr>
        <w:t>ráca</w:t>
      </w:r>
      <w:r w:rsidRPr="00541EEE">
        <w:rPr>
          <w:color w:val="auto"/>
        </w:rPr>
        <w:t xml:space="preserve"> </w:t>
      </w:r>
    </w:p>
    <w:p w:rsidR="00541EEE" w:rsidRPr="00541EEE" w:rsidRDefault="00541EEE" w:rsidP="00541EEE">
      <w:pPr>
        <w:pStyle w:val="Default"/>
        <w:spacing w:line="276" w:lineRule="auto"/>
        <w:rPr>
          <w:color w:val="auto"/>
        </w:rPr>
      </w:pPr>
      <w:r w:rsidRPr="00541EEE">
        <w:rPr>
          <w:color w:val="auto"/>
        </w:rPr>
        <w:t>- Psychológ – 4</w:t>
      </w:r>
      <w:r w:rsidR="00F313C4">
        <w:rPr>
          <w:color w:val="auto"/>
        </w:rPr>
        <w:t xml:space="preserve">, </w:t>
      </w:r>
      <w:r w:rsidRPr="00541EEE">
        <w:rPr>
          <w:color w:val="auto"/>
        </w:rPr>
        <w:t xml:space="preserve">vysokoškolské vzdelanie, 2. stupeň, odbor psychológia </w:t>
      </w:r>
    </w:p>
    <w:p w:rsidR="008679D1" w:rsidRDefault="008679D1" w:rsidP="005B78C5">
      <w:pPr>
        <w:spacing w:after="0"/>
        <w:jc w:val="both"/>
        <w:rPr>
          <w:rFonts w:ascii="Times New Roman" w:eastAsia="Times New Roman" w:hAnsi="Times New Roman" w:cs="Times New Roman"/>
          <w:sz w:val="24"/>
        </w:rPr>
      </w:pPr>
    </w:p>
    <w:p w:rsidR="008679D1" w:rsidRPr="0083711B" w:rsidRDefault="004018CE" w:rsidP="00B50249">
      <w:pPr>
        <w:spacing w:after="120"/>
        <w:jc w:val="both"/>
        <w:rPr>
          <w:rFonts w:ascii="Times New Roman" w:eastAsia="Times New Roman" w:hAnsi="Times New Roman" w:cs="Times New Roman"/>
          <w:b/>
          <w:sz w:val="24"/>
          <w:u w:val="single"/>
        </w:rPr>
      </w:pPr>
      <w:r w:rsidRPr="0083711B">
        <w:rPr>
          <w:rFonts w:ascii="Times New Roman" w:eastAsia="Times New Roman" w:hAnsi="Times New Roman" w:cs="Times New Roman"/>
          <w:b/>
          <w:sz w:val="24"/>
          <w:u w:val="single"/>
        </w:rPr>
        <w:t>Zabezpečenie odbornej pomoci externými odborníkmi :</w:t>
      </w:r>
    </w:p>
    <w:p w:rsidR="008679D1" w:rsidRDefault="004018CE" w:rsidP="00D019C3">
      <w:pPr>
        <w:numPr>
          <w:ilvl w:val="0"/>
          <w:numId w:val="4"/>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CPPPaP</w:t>
      </w:r>
      <w:r w:rsidR="00E07022">
        <w:rPr>
          <w:rFonts w:ascii="Times New Roman" w:eastAsia="Times New Roman" w:hAnsi="Times New Roman" w:cs="Times New Roman"/>
          <w:sz w:val="24"/>
        </w:rPr>
        <w:t xml:space="preserve"> </w:t>
      </w:r>
      <w:r>
        <w:rPr>
          <w:rFonts w:ascii="Times New Roman" w:eastAsia="Times New Roman" w:hAnsi="Times New Roman" w:cs="Times New Roman"/>
          <w:sz w:val="24"/>
        </w:rPr>
        <w:t>Bytča, Čadca, Žilina</w:t>
      </w:r>
    </w:p>
    <w:p w:rsidR="008679D1" w:rsidRDefault="004018CE" w:rsidP="00D019C3">
      <w:pPr>
        <w:numPr>
          <w:ilvl w:val="0"/>
          <w:numId w:val="4"/>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CŠPPaP Bytča, Čadca, Žilina, Strečno</w:t>
      </w:r>
    </w:p>
    <w:p w:rsidR="008679D1" w:rsidRDefault="004018CE" w:rsidP="00D019C3">
      <w:pPr>
        <w:numPr>
          <w:ilvl w:val="0"/>
          <w:numId w:val="4"/>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Klinický psychológ Čadca, Žilina, Považská Bystrica</w:t>
      </w:r>
    </w:p>
    <w:p w:rsidR="008679D1" w:rsidRDefault="004018CE" w:rsidP="00D019C3">
      <w:pPr>
        <w:numPr>
          <w:ilvl w:val="0"/>
          <w:numId w:val="4"/>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Pedopsychiater Žilina, Čadca, Považská Bystrica</w:t>
      </w:r>
    </w:p>
    <w:p w:rsidR="008873AD" w:rsidRDefault="008873AD" w:rsidP="00D019C3">
      <w:pPr>
        <w:numPr>
          <w:ilvl w:val="0"/>
          <w:numId w:val="4"/>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Detskí lekári, odborní lekári</w:t>
      </w:r>
    </w:p>
    <w:p w:rsidR="008679D1" w:rsidRDefault="004018CE" w:rsidP="00D019C3">
      <w:pPr>
        <w:numPr>
          <w:ilvl w:val="0"/>
          <w:numId w:val="4"/>
        </w:numPr>
        <w:spacing w:after="0"/>
        <w:ind w:left="114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Supervízor </w:t>
      </w:r>
    </w:p>
    <w:p w:rsidR="00E07022" w:rsidRPr="00E07022" w:rsidRDefault="00E07022" w:rsidP="00E07022">
      <w:pPr>
        <w:spacing w:after="0"/>
        <w:ind w:left="1146"/>
        <w:jc w:val="both"/>
        <w:rPr>
          <w:rFonts w:ascii="Times New Roman" w:eastAsia="Times New Roman" w:hAnsi="Times New Roman" w:cs="Times New Roman"/>
          <w:sz w:val="24"/>
        </w:rPr>
      </w:pPr>
    </w:p>
    <w:p w:rsidR="00D47424" w:rsidRPr="00D47424" w:rsidRDefault="002F251C" w:rsidP="00D019C3">
      <w:pPr>
        <w:pStyle w:val="Odsekzoznamu"/>
        <w:numPr>
          <w:ilvl w:val="0"/>
          <w:numId w:val="31"/>
        </w:numPr>
        <w:spacing w:after="120"/>
        <w:jc w:val="both"/>
        <w:rPr>
          <w:rFonts w:ascii="Times New Roman" w:eastAsia="Times New Roman" w:hAnsi="Times New Roman" w:cs="Times New Roman"/>
          <w:sz w:val="24"/>
        </w:rPr>
      </w:pPr>
      <w:r w:rsidRPr="00357AAB">
        <w:rPr>
          <w:rFonts w:ascii="Times New Roman" w:eastAsia="Times New Roman" w:hAnsi="Times New Roman" w:cs="Times New Roman"/>
          <w:b/>
          <w:sz w:val="24"/>
          <w:u w:val="single"/>
        </w:rPr>
        <w:t>O</w:t>
      </w:r>
      <w:r w:rsidR="004018CE" w:rsidRPr="00357AAB">
        <w:rPr>
          <w:rFonts w:ascii="Times New Roman" w:eastAsia="Times New Roman" w:hAnsi="Times New Roman" w:cs="Times New Roman"/>
          <w:b/>
          <w:sz w:val="24"/>
          <w:u w:val="single"/>
        </w:rPr>
        <w:t xml:space="preserve">pis spôsobu oboznámenia detí, rodičov a iných fyzických osôb s programom </w:t>
      </w:r>
      <w:r w:rsidR="00D47424">
        <w:rPr>
          <w:rFonts w:ascii="Times New Roman" w:eastAsia="Times New Roman" w:hAnsi="Times New Roman" w:cs="Times New Roman"/>
          <w:b/>
          <w:sz w:val="24"/>
          <w:u w:val="single"/>
        </w:rPr>
        <w:t xml:space="preserve">  </w:t>
      </w:r>
    </w:p>
    <w:p w:rsidR="008679D1" w:rsidRPr="00357AAB" w:rsidRDefault="004018CE" w:rsidP="00D47424">
      <w:pPr>
        <w:pStyle w:val="Odsekzoznamu"/>
        <w:spacing w:after="120"/>
        <w:ind w:left="170"/>
        <w:jc w:val="both"/>
        <w:rPr>
          <w:rFonts w:ascii="Times New Roman" w:eastAsia="Times New Roman" w:hAnsi="Times New Roman" w:cs="Times New Roman"/>
          <w:sz w:val="24"/>
        </w:rPr>
      </w:pPr>
      <w:r w:rsidRPr="00357AAB">
        <w:rPr>
          <w:rFonts w:ascii="Times New Roman" w:eastAsia="Times New Roman" w:hAnsi="Times New Roman" w:cs="Times New Roman"/>
          <w:b/>
          <w:sz w:val="24"/>
          <w:u w:val="single"/>
        </w:rPr>
        <w:t xml:space="preserve">centra </w:t>
      </w:r>
    </w:p>
    <w:p w:rsidR="00FA2975" w:rsidRPr="008D5059" w:rsidRDefault="004018CE" w:rsidP="00FA2975">
      <w:pPr>
        <w:tabs>
          <w:tab w:val="left" w:pos="26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Pred príchodom dieťaťa, rodiča a inej fyzickej osoby do centra sa uskutoční spoločné stretnutie odborného tímu</w:t>
      </w:r>
      <w:r w:rsidR="008E1211">
        <w:rPr>
          <w:rFonts w:ascii="Times New Roman" w:eastAsia="Times New Roman" w:hAnsi="Times New Roman" w:cs="Times New Roman"/>
          <w:sz w:val="24"/>
        </w:rPr>
        <w:t>.</w:t>
      </w:r>
      <w:r w:rsidR="00E07022">
        <w:rPr>
          <w:rFonts w:ascii="Times New Roman" w:eastAsia="Times New Roman" w:hAnsi="Times New Roman" w:cs="Times New Roman"/>
          <w:sz w:val="24"/>
        </w:rPr>
        <w:t xml:space="preserve"> </w:t>
      </w:r>
      <w:r w:rsidR="00FA2975">
        <w:rPr>
          <w:rFonts w:ascii="Times New Roman" w:eastAsia="Times New Roman" w:hAnsi="Times New Roman" w:cs="Times New Roman"/>
          <w:sz w:val="24"/>
        </w:rPr>
        <w:t>Pri terénnej a ambulantnej forme starostlivosti po nadviazaní kontaktu s rodinou sa stanovia priority na spoločnom stretnutí, s cieľom predísť vyňatiu dieťaťa z rodinného prostredia.</w:t>
      </w:r>
    </w:p>
    <w:p w:rsidR="008679D1" w:rsidRDefault="00414DC8"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Sociálny pracovník, prípadne psychológ </w:t>
      </w:r>
      <w:r w:rsidR="004018CE">
        <w:rPr>
          <w:rFonts w:ascii="Times New Roman" w:eastAsia="Times New Roman" w:hAnsi="Times New Roman" w:cs="Times New Roman"/>
          <w:sz w:val="24"/>
        </w:rPr>
        <w:t xml:space="preserve">centra oboznamuje dieťa, rodiča a inú fyzickú osobu s programom centra v deň prijatia </w:t>
      </w:r>
      <w:r w:rsidR="008E1211">
        <w:rPr>
          <w:rFonts w:ascii="Times New Roman" w:eastAsia="Times New Roman" w:hAnsi="Times New Roman" w:cs="Times New Roman"/>
          <w:sz w:val="24"/>
        </w:rPr>
        <w:t xml:space="preserve">dieťaťa </w:t>
      </w:r>
      <w:r w:rsidR="004018CE">
        <w:rPr>
          <w:rFonts w:ascii="Times New Roman" w:eastAsia="Times New Roman" w:hAnsi="Times New Roman" w:cs="Times New Roman"/>
          <w:sz w:val="24"/>
        </w:rPr>
        <w:t>do centra</w:t>
      </w:r>
      <w:r>
        <w:rPr>
          <w:rFonts w:ascii="Times New Roman" w:eastAsia="Times New Roman" w:hAnsi="Times New Roman" w:cs="Times New Roman"/>
          <w:sz w:val="24"/>
        </w:rPr>
        <w:t xml:space="preserve">, najneskôr </w:t>
      </w:r>
      <w:r w:rsidR="008E1211">
        <w:rPr>
          <w:rFonts w:ascii="Times New Roman" w:eastAsia="Times New Roman" w:hAnsi="Times New Roman" w:cs="Times New Roman"/>
          <w:sz w:val="24"/>
        </w:rPr>
        <w:t xml:space="preserve">však </w:t>
      </w:r>
      <w:r>
        <w:rPr>
          <w:rFonts w:ascii="Times New Roman" w:eastAsia="Times New Roman" w:hAnsi="Times New Roman" w:cs="Times New Roman"/>
          <w:sz w:val="24"/>
        </w:rPr>
        <w:t>do troch dní</w:t>
      </w:r>
      <w:r w:rsidR="000C109C">
        <w:rPr>
          <w:rFonts w:ascii="Times New Roman" w:eastAsia="Times New Roman" w:hAnsi="Times New Roman" w:cs="Times New Roman"/>
          <w:sz w:val="24"/>
        </w:rPr>
        <w:t>, zúčastnené strany ho podpíšu.</w:t>
      </w:r>
    </w:p>
    <w:p w:rsidR="000C109C" w:rsidRDefault="000C109C"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Sociálny pracovník, prípadne psychológ centra po privítaní zoznámi dieťa, rodiča s novým prostredím centra, vonkajším okolím, zoznámi s ostatnými zamestnancami centra, podá informácie ohľadom pravidiel  a režimu centra. </w:t>
      </w:r>
    </w:p>
    <w:p w:rsidR="008679D1" w:rsidRDefault="004018CE" w:rsidP="00FA2975">
      <w:pPr>
        <w:tabs>
          <w:tab w:val="left" w:pos="720"/>
        </w:tabs>
        <w:spacing w:after="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Centrum dohodne s rodičom dieťaťa a s dieťaťom, ktoré je schopné vyjadriť svoj názor, miesto, čas, rozsah a spôsob stretávania sa </w:t>
      </w:r>
      <w:r w:rsidR="00FA2975">
        <w:rPr>
          <w:rFonts w:ascii="Times New Roman" w:eastAsia="Times New Roman" w:hAnsi="Times New Roman" w:cs="Times New Roman"/>
          <w:sz w:val="24"/>
        </w:rPr>
        <w:t xml:space="preserve">rodičom, blízkou osobou dieťaťa, </w:t>
      </w:r>
      <w:r>
        <w:rPr>
          <w:rFonts w:ascii="Times New Roman" w:eastAsia="Times New Roman" w:hAnsi="Times New Roman" w:cs="Times New Roman"/>
          <w:sz w:val="24"/>
        </w:rPr>
        <w:t xml:space="preserve">s prihliadnutím na potreby dieťaťa a možnosti a schopnosti rodiča dieťaťa. </w:t>
      </w:r>
      <w:r>
        <w:rPr>
          <w:rFonts w:ascii="Times New Roman" w:eastAsia="Times New Roman" w:hAnsi="Times New Roman" w:cs="Times New Roman"/>
          <w:color w:val="000000"/>
          <w:sz w:val="24"/>
        </w:rPr>
        <w:t>Ak je to v záujme dieťaťa nevyhnutné, centrum je oprávnené:</w:t>
      </w:r>
    </w:p>
    <w:p w:rsidR="008679D1" w:rsidRDefault="004018CE" w:rsidP="00FA2975">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sidR="00B50249">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rsidR="001D3BC7" w:rsidRDefault="004018CE" w:rsidP="00FA2975">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určiť, že rodič dieťaťa sa môže stretnúť s</w:t>
      </w:r>
      <w:r w:rsidR="003521C3">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dieťaťom len za prítomnosti zamestnanca centra, ktorý môže poskytnúť dieťaťu a rodičovi potrebnú pomoc na uľahčenie priebehu stretnutí,</w:t>
      </w:r>
    </w:p>
    <w:p w:rsidR="008679D1" w:rsidRDefault="004018CE" w:rsidP="00FA2975">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umožniť stretnutie </w:t>
      </w:r>
      <w:r>
        <w:rPr>
          <w:rFonts w:ascii="Times New Roman" w:eastAsia="Times New Roman" w:hAnsi="Times New Roman" w:cs="Times New Roman"/>
          <w:color w:val="000000"/>
          <w:sz w:val="24"/>
        </w:rPr>
        <w:t>len v</w:t>
      </w:r>
      <w:r w:rsidR="001D3BC7">
        <w:rPr>
          <w:rFonts w:ascii="Times New Roman" w:eastAsia="Times New Roman" w:hAnsi="Times New Roman" w:cs="Times New Roman"/>
          <w:color w:val="000000"/>
          <w:sz w:val="24"/>
        </w:rPr>
        <w:t xml:space="preserve"> priestoroch </w:t>
      </w:r>
      <w:r>
        <w:rPr>
          <w:rFonts w:ascii="Times New Roman" w:eastAsia="Times New Roman" w:hAnsi="Times New Roman" w:cs="Times New Roman"/>
          <w:color w:val="000000"/>
          <w:sz w:val="24"/>
        </w:rPr>
        <w:t>centr</w:t>
      </w:r>
      <w:r w:rsidR="001D3BC7">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 ktoré na tento účel utvára vhodné podmienky,</w:t>
      </w:r>
    </w:p>
    <w:p w:rsidR="008679D1" w:rsidRDefault="00B50249" w:rsidP="001D3BC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1D3BC7">
        <w:rPr>
          <w:rFonts w:ascii="Times New Roman" w:eastAsia="Times New Roman" w:hAnsi="Times New Roman" w:cs="Times New Roman"/>
          <w:color w:val="000000"/>
          <w:sz w:val="24"/>
        </w:rPr>
        <w:t xml:space="preserve">umožniť stretnutie </w:t>
      </w:r>
      <w:r w:rsidR="004018CE">
        <w:rPr>
          <w:rFonts w:ascii="Times New Roman" w:eastAsia="Times New Roman" w:hAnsi="Times New Roman" w:cs="Times New Roman"/>
          <w:color w:val="000000"/>
          <w:sz w:val="24"/>
        </w:rPr>
        <w:t>mimo centra, v územnom obvode obce, v ktorej je sídlo centra alebo sa nachádza organizačná zložka centra, v ktorej je dieťa umiestnené,</w:t>
      </w:r>
    </w:p>
    <w:p w:rsidR="008679D1" w:rsidRDefault="004018CE" w:rsidP="001D3BC7">
      <w:pPr>
        <w:tabs>
          <w:tab w:val="left" w:pos="1418"/>
        </w:tabs>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umožniť dieťaťu pobyt s rodičom mimo centra.</w:t>
      </w:r>
    </w:p>
    <w:p w:rsidR="008679D1" w:rsidRDefault="004018CE" w:rsidP="00FA2975">
      <w:pPr>
        <w:tabs>
          <w:tab w:val="left" w:pos="72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Centrum oznámi orgánu sociálnoprávnej ochrany detí a sociálnej kurately čas, miesto a dĺžku pobytu dieťaťa s rodičom  najmenej tri pracovné dni pred odchodom dieťaťa z centra tak, aby mohol orgán sociálnoprávnej ochrany detí a sociálnej kurately poskytnúť centru aktuálne informácie o rodinnom prostredí, ak </w:t>
      </w:r>
      <w:r w:rsidR="00ED5383">
        <w:rPr>
          <w:rFonts w:ascii="Times New Roman" w:eastAsia="Times New Roman" w:hAnsi="Times New Roman" w:cs="Times New Roman"/>
          <w:sz w:val="24"/>
        </w:rPr>
        <w:t>je to potrebné v záujme dieťaťa</w:t>
      </w:r>
      <w:r w:rsidR="00FA2975">
        <w:rPr>
          <w:rFonts w:ascii="Times New Roman" w:eastAsia="Times New Roman" w:hAnsi="Times New Roman" w:cs="Times New Roman"/>
          <w:sz w:val="24"/>
        </w:rPr>
        <w:t>.</w:t>
      </w:r>
    </w:p>
    <w:p w:rsidR="008679D1" w:rsidRDefault="004018CE" w:rsidP="00FA2975">
      <w:pPr>
        <w:tabs>
          <w:tab w:val="left" w:pos="26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Ak blízka osoba dieťaťa alebo fyzická osoba, ktorá je dieťaťu známa, má záujem, aby sa dieťa opakovane krátkodobo zdržiavalo mimo centra v jej prítomnosti, je povinná absolvovať informačné po</w:t>
      </w:r>
      <w:r w:rsidR="00ED5383">
        <w:rPr>
          <w:rFonts w:ascii="Times New Roman" w:eastAsia="Times New Roman" w:hAnsi="Times New Roman" w:cs="Times New Roman"/>
          <w:sz w:val="24"/>
        </w:rPr>
        <w:t>radenstvo v ustanovenom rozsahu</w:t>
      </w:r>
      <w:r w:rsidR="00FA2975">
        <w:rPr>
          <w:rFonts w:ascii="Times New Roman" w:eastAsia="Times New Roman" w:hAnsi="Times New Roman" w:cs="Times New Roman"/>
          <w:sz w:val="24"/>
        </w:rPr>
        <w:t>.</w:t>
      </w:r>
    </w:p>
    <w:p w:rsidR="008679D1" w:rsidRDefault="004018CE" w:rsidP="00FA2975">
      <w:pPr>
        <w:tabs>
          <w:tab w:val="left" w:pos="2655"/>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Program centra je vyvesený na nástenkách na každej samostatne usporiadanej skupine</w:t>
      </w:r>
      <w:r w:rsidR="00FA2975">
        <w:rPr>
          <w:rFonts w:ascii="Times New Roman" w:eastAsia="Times New Roman" w:hAnsi="Times New Roman" w:cs="Times New Roman"/>
          <w:sz w:val="24"/>
        </w:rPr>
        <w:t>, na skupine pre dobrovoľné pobyty, v priestoroch na výkon ambulantnej formy,</w:t>
      </w:r>
      <w:r>
        <w:rPr>
          <w:rFonts w:ascii="Times New Roman" w:eastAsia="Times New Roman" w:hAnsi="Times New Roman" w:cs="Times New Roman"/>
          <w:sz w:val="24"/>
        </w:rPr>
        <w:t xml:space="preserve">  v spoločných priestoroch centra, zver</w:t>
      </w:r>
      <w:r w:rsidR="00ED5383">
        <w:rPr>
          <w:rFonts w:ascii="Times New Roman" w:eastAsia="Times New Roman" w:hAnsi="Times New Roman" w:cs="Times New Roman"/>
          <w:sz w:val="24"/>
        </w:rPr>
        <w:t>ejnený je na web stránke centra</w:t>
      </w:r>
      <w:r w:rsidR="00FA2975">
        <w:rPr>
          <w:rFonts w:ascii="Times New Roman" w:eastAsia="Times New Roman" w:hAnsi="Times New Roman" w:cs="Times New Roman"/>
          <w:sz w:val="24"/>
        </w:rPr>
        <w:t>.</w:t>
      </w:r>
    </w:p>
    <w:p w:rsidR="008679D1" w:rsidRPr="008C50C9" w:rsidRDefault="00541EEE" w:rsidP="00D019C3">
      <w:pPr>
        <w:pStyle w:val="Odsekzoznamu"/>
        <w:numPr>
          <w:ilvl w:val="0"/>
          <w:numId w:val="31"/>
        </w:numPr>
        <w:spacing w:before="360" w:after="240"/>
        <w:jc w:val="both"/>
        <w:rPr>
          <w:rFonts w:ascii="Times New Roman" w:eastAsia="Times New Roman" w:hAnsi="Times New Roman" w:cs="Times New Roman"/>
          <w:b/>
          <w:sz w:val="24"/>
          <w:u w:val="single"/>
        </w:rPr>
      </w:pPr>
      <w:r w:rsidRPr="00B50249">
        <w:rPr>
          <w:rFonts w:ascii="Times New Roman" w:eastAsia="Times New Roman" w:hAnsi="Times New Roman" w:cs="Times New Roman"/>
          <w:b/>
          <w:sz w:val="24"/>
          <w:u w:val="single"/>
        </w:rPr>
        <w:t>O</w:t>
      </w:r>
      <w:r w:rsidR="004018CE" w:rsidRPr="00B50249">
        <w:rPr>
          <w:rFonts w:ascii="Times New Roman" w:eastAsia="Times New Roman" w:hAnsi="Times New Roman" w:cs="Times New Roman"/>
          <w:b/>
          <w:sz w:val="24"/>
          <w:u w:val="single"/>
        </w:rPr>
        <w:t>pi</w:t>
      </w:r>
      <w:r w:rsidR="004018CE" w:rsidRPr="008C50C9">
        <w:rPr>
          <w:rFonts w:ascii="Times New Roman" w:eastAsia="Times New Roman" w:hAnsi="Times New Roman" w:cs="Times New Roman"/>
          <w:b/>
          <w:sz w:val="24"/>
          <w:u w:val="single"/>
        </w:rPr>
        <w:t>s o</w:t>
      </w:r>
      <w:r w:rsidR="00B50249">
        <w:rPr>
          <w:rFonts w:ascii="Times New Roman" w:eastAsia="Times New Roman" w:hAnsi="Times New Roman" w:cs="Times New Roman"/>
          <w:b/>
          <w:sz w:val="24"/>
          <w:u w:val="single"/>
        </w:rPr>
        <w:t>dborných metód práce s dieťaťom</w:t>
      </w:r>
      <w:r w:rsidR="004018CE" w:rsidRPr="008C50C9">
        <w:rPr>
          <w:rFonts w:ascii="Times New Roman" w:eastAsia="Times New Roman" w:hAnsi="Times New Roman" w:cs="Times New Roman"/>
          <w:b/>
          <w:sz w:val="24"/>
          <w:u w:val="single"/>
        </w:rPr>
        <w:t>, jeho rodinou a inými plnoletými fyzickými osobami, pre ktoré sa vykonávajú opatrenia v centre a spôsob zapájania spolupracujúcich subjektov do odbornej práce centra</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Odborné metódy sa v centre vykonávajú individuálne, skupinovo alebo kombinovane:</w:t>
      </w:r>
    </w:p>
    <w:p w:rsidR="008679D1" w:rsidRDefault="004018CE" w:rsidP="00935CC1">
      <w:pPr>
        <w:spacing w:after="0"/>
        <w:ind w:left="426"/>
        <w:jc w:val="both"/>
        <w:rPr>
          <w:rFonts w:ascii="Times New Roman" w:eastAsia="Times New Roman" w:hAnsi="Times New Roman" w:cs="Times New Roman"/>
          <w:sz w:val="24"/>
        </w:rPr>
      </w:pPr>
      <w:r>
        <w:rPr>
          <w:rFonts w:ascii="Times New Roman" w:eastAsia="Times New Roman" w:hAnsi="Times New Roman" w:cs="Times New Roman"/>
          <w:b/>
          <w:sz w:val="24"/>
        </w:rPr>
        <w:t>Sociálne poradenstvo a podpora</w:t>
      </w:r>
      <w:r>
        <w:rPr>
          <w:rFonts w:ascii="Times New Roman" w:eastAsia="Times New Roman" w:hAnsi="Times New Roman" w:cs="Times New Roman"/>
          <w:sz w:val="24"/>
        </w:rPr>
        <w:t xml:space="preserve"> :</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posúdenie povahy problému, osoby, rodiny dieťaťa - pozorovanie, rozhovor</w:t>
      </w:r>
      <w:r w:rsidR="005A6FE8">
        <w:rPr>
          <w:rFonts w:ascii="Times New Roman" w:eastAsia="Times New Roman" w:hAnsi="Times New Roman" w:cs="Times New Roman"/>
          <w:sz w:val="24"/>
        </w:rPr>
        <w:t xml:space="preserve">, </w:t>
      </w:r>
      <w:r>
        <w:rPr>
          <w:rFonts w:ascii="Times New Roman" w:eastAsia="Times New Roman" w:hAnsi="Times New Roman" w:cs="Times New Roman"/>
          <w:sz w:val="24"/>
        </w:rPr>
        <w:t>komparácia</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odborné metódy</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sociálna diagnostika</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rodinná anamnéza</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sanácia</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poskytovanie základných informácií o možnostiach riešenia</w:t>
      </w:r>
      <w:r w:rsidR="001D3BC7">
        <w:rPr>
          <w:rFonts w:ascii="Times New Roman" w:eastAsia="Times New Roman" w:hAnsi="Times New Roman" w:cs="Times New Roman"/>
          <w:sz w:val="24"/>
        </w:rPr>
        <w:t xml:space="preserve"> problému</w:t>
      </w:r>
    </w:p>
    <w:p w:rsidR="001D3BC7" w:rsidRDefault="001D3BC7"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finančné poradenstvo</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w:t>
      </w:r>
      <w:r w:rsidR="00CF1326">
        <w:rPr>
          <w:rFonts w:ascii="Times New Roman" w:eastAsia="Times New Roman" w:hAnsi="Times New Roman" w:cs="Times New Roman"/>
          <w:sz w:val="24"/>
        </w:rPr>
        <w:tab/>
      </w:r>
      <w:r>
        <w:rPr>
          <w:rFonts w:ascii="Times New Roman" w:eastAsia="Times New Roman" w:hAnsi="Times New Roman" w:cs="Times New Roman"/>
          <w:sz w:val="24"/>
        </w:rPr>
        <w:t>sprostredkovanie ďalšej odbornej pomoci – spolupráca s externými odborníkmi</w:t>
      </w:r>
    </w:p>
    <w:p w:rsidR="008679D1" w:rsidRDefault="004018CE" w:rsidP="00935CC1">
      <w:pPr>
        <w:spacing w:after="0"/>
        <w:ind w:left="426"/>
        <w:jc w:val="both"/>
        <w:rPr>
          <w:rFonts w:ascii="Times New Roman" w:eastAsia="Times New Roman" w:hAnsi="Times New Roman" w:cs="Times New Roman"/>
          <w:sz w:val="24"/>
        </w:rPr>
      </w:pPr>
      <w:r>
        <w:rPr>
          <w:rFonts w:ascii="Times New Roman" w:eastAsia="Times New Roman" w:hAnsi="Times New Roman" w:cs="Times New Roman"/>
          <w:b/>
          <w:sz w:val="24"/>
        </w:rPr>
        <w:t>Sociálna rehabilitácia</w:t>
      </w:r>
      <w:r>
        <w:rPr>
          <w:rFonts w:ascii="Times New Roman" w:eastAsia="Times New Roman" w:hAnsi="Times New Roman" w:cs="Times New Roman"/>
          <w:sz w:val="24"/>
        </w:rPr>
        <w:t xml:space="preserve"> :</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aktivizácia, prípadová konferencia</w:t>
      </w:r>
    </w:p>
    <w:p w:rsidR="008679D1" w:rsidRDefault="004018CE" w:rsidP="00935CC1">
      <w:pPr>
        <w:spacing w:after="0"/>
        <w:ind w:left="1134" w:hanging="283"/>
        <w:jc w:val="both"/>
        <w:rPr>
          <w:rFonts w:ascii="Calibri" w:eastAsia="Calibri" w:hAnsi="Calibri" w:cs="Calibri"/>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rozvoj a nácvik zručností a schopností v základných sebaobslužných činnostiach a sociálnych aktivitách s maximálnym využitím prirodzených zdrojov v dieťati a v</w:t>
      </w:r>
      <w:r w:rsidR="00CF1326">
        <w:rPr>
          <w:rFonts w:ascii="Times New Roman" w:eastAsia="Times New Roman" w:hAnsi="Times New Roman" w:cs="Times New Roman"/>
          <w:sz w:val="24"/>
        </w:rPr>
        <w:t> </w:t>
      </w:r>
      <w:r>
        <w:rPr>
          <w:rFonts w:ascii="Times New Roman" w:eastAsia="Times New Roman" w:hAnsi="Times New Roman" w:cs="Times New Roman"/>
          <w:sz w:val="24"/>
        </w:rPr>
        <w:t xml:space="preserve">rodine/rozvoj rodičovských zručností/ </w:t>
      </w:r>
    </w:p>
    <w:p w:rsidR="008679D1" w:rsidRDefault="004018CE" w:rsidP="00935CC1">
      <w:pPr>
        <w:spacing w:after="0"/>
        <w:ind w:left="426"/>
        <w:jc w:val="both"/>
        <w:rPr>
          <w:rFonts w:ascii="Times New Roman" w:eastAsia="Times New Roman" w:hAnsi="Times New Roman" w:cs="Times New Roman"/>
          <w:sz w:val="24"/>
        </w:rPr>
      </w:pPr>
      <w:r>
        <w:rPr>
          <w:rFonts w:ascii="Times New Roman" w:eastAsia="Times New Roman" w:hAnsi="Times New Roman" w:cs="Times New Roman"/>
          <w:b/>
          <w:sz w:val="24"/>
        </w:rPr>
        <w:t>Psychologické a špeciálnopedagogické poradenstvo a podpora</w:t>
      </w:r>
      <w:r>
        <w:rPr>
          <w:rFonts w:ascii="Times New Roman" w:eastAsia="Times New Roman" w:hAnsi="Times New Roman" w:cs="Times New Roman"/>
          <w:sz w:val="24"/>
        </w:rPr>
        <w:t xml:space="preserve"> :</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odborné poradenstvo a konzultácie s dieťaťom, rodičom a osobou, ktorá sa osobne stará o dieťa</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psychologická intervencia, sprevádzanie vo výchove</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diagnostické metódy</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rozhovor (individuálny aj skupinový)</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pozorovanie</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spoločná analýza problémov</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projektívne techniky</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analýza prostredia</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posudzovacie škály</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sprostredkovanie ďalšej odbornej pomoci – spolupráca s externými odborníkmi</w:t>
      </w:r>
    </w:p>
    <w:p w:rsidR="008679D1" w:rsidRDefault="00047939"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628AB">
        <w:rPr>
          <w:rFonts w:ascii="Times New Roman" w:eastAsia="Times New Roman" w:hAnsi="Times New Roman" w:cs="Times New Roman"/>
          <w:sz w:val="24"/>
        </w:rPr>
        <w:t xml:space="preserve">  </w:t>
      </w:r>
      <w:r>
        <w:rPr>
          <w:rFonts w:ascii="Times New Roman" w:eastAsia="Times New Roman" w:hAnsi="Times New Roman" w:cs="Times New Roman"/>
          <w:sz w:val="24"/>
        </w:rPr>
        <w:t>externé terapeutické metódy</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intervencie, podpora a opora (multisenzorická miestnosť, prvky arteterapie, tréning sociálnych zručností)</w:t>
      </w:r>
    </w:p>
    <w:p w:rsidR="008679D1" w:rsidRDefault="004018CE" w:rsidP="00935CC1">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zabezpečenie školskej dochádzky</w:t>
      </w:r>
    </w:p>
    <w:p w:rsidR="00E43D32" w:rsidRDefault="004018CE" w:rsidP="008628AB">
      <w:pPr>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F1326">
        <w:rPr>
          <w:rFonts w:ascii="Times New Roman" w:eastAsia="Times New Roman" w:hAnsi="Times New Roman" w:cs="Times New Roman"/>
          <w:sz w:val="24"/>
        </w:rPr>
        <w:tab/>
      </w:r>
      <w:r>
        <w:rPr>
          <w:rFonts w:ascii="Times New Roman" w:eastAsia="Times New Roman" w:hAnsi="Times New Roman" w:cs="Times New Roman"/>
          <w:sz w:val="24"/>
        </w:rPr>
        <w:t>aktivity a činnosti zamerané na vzdelávanie a</w:t>
      </w:r>
      <w:r w:rsidR="00E43D32">
        <w:rPr>
          <w:rFonts w:ascii="Times New Roman" w:eastAsia="Times New Roman" w:hAnsi="Times New Roman" w:cs="Times New Roman"/>
          <w:sz w:val="24"/>
        </w:rPr>
        <w:t> </w:t>
      </w:r>
      <w:r>
        <w:rPr>
          <w:rFonts w:ascii="Times New Roman" w:eastAsia="Times New Roman" w:hAnsi="Times New Roman" w:cs="Times New Roman"/>
          <w:sz w:val="24"/>
        </w:rPr>
        <w:t>prevenciu</w:t>
      </w:r>
    </w:p>
    <w:p w:rsidR="00E43D32" w:rsidRDefault="00E43D32" w:rsidP="008628AB">
      <w:pPr>
        <w:spacing w:before="240"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 ods.11 Centrum vytvára podmienky na vykonávanie odborných metód práce s dieťaťom a jeho rodičom, osobou, ktorá sa osobne stará o dieťa osobne st</w:t>
      </w:r>
      <w:r w:rsidR="008D5059">
        <w:rPr>
          <w:rFonts w:ascii="Times New Roman" w:eastAsia="Times New Roman" w:hAnsi="Times New Roman" w:cs="Times New Roman"/>
          <w:color w:val="000000"/>
          <w:sz w:val="24"/>
        </w:rPr>
        <w:t>ará, inou blízkou osobou alebo</w:t>
      </w:r>
      <w:r>
        <w:rPr>
          <w:rFonts w:ascii="Times New Roman" w:eastAsia="Times New Roman" w:hAnsi="Times New Roman" w:cs="Times New Roman"/>
          <w:color w:val="000000"/>
          <w:sz w:val="24"/>
        </w:rPr>
        <w:t xml:space="preserve"> so žiadateľom o náhradnú rodinnú starostlivosť, ktoré vyžadujú pobyt týchto osôb v centre na určitý čas alebo vyžadujú i</w:t>
      </w:r>
      <w:r w:rsidR="008D5059">
        <w:rPr>
          <w:rFonts w:ascii="Times New Roman" w:eastAsia="Times New Roman" w:hAnsi="Times New Roman" w:cs="Times New Roman"/>
          <w:color w:val="000000"/>
          <w:sz w:val="24"/>
        </w:rPr>
        <w:t xml:space="preserve">ch opakované krátkodobé pobyty. </w:t>
      </w:r>
      <w:r>
        <w:rPr>
          <w:rFonts w:ascii="Times New Roman" w:eastAsia="Times New Roman" w:hAnsi="Times New Roman" w:cs="Times New Roman"/>
          <w:color w:val="000000"/>
          <w:sz w:val="24"/>
        </w:rPr>
        <w:t>Odborná metóda práce s dieťaťom a týmito fyzickými osobami tvorí súčasť vykonávaných opatrení pre dieťa pobytovou formou; miesta vyčlenené na tento účel sa nezapočítavajú do celkového počtu miest centra.</w:t>
      </w:r>
    </w:p>
    <w:p w:rsidR="00E25018" w:rsidRDefault="00E25018" w:rsidP="008628AB">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 ods.12 Ak centrum vytvorí podmienky na vykonávanie odborných metód práce podľa odseku 11, poskytuje fyzickým osobám podľa ods.11 bývanie a vytvára podmienky na prípravu stravy. Podmienky pobytu dohodne centrum s týmito fyzickými osobami písomne.</w:t>
      </w:r>
    </w:p>
    <w:p w:rsidR="00001D6D" w:rsidRDefault="00001D6D" w:rsidP="008628AB">
      <w:p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§47 ods. 1 Centrum vykonáva opatrenia podľa § 45 ods.1 písm.c) pre dieťa na základe dohody  po predchádzajúcom písomnom odporúčaní orgánu sociálnoprávnej ochrany a sociálnej kurately.</w:t>
      </w:r>
    </w:p>
    <w:p w:rsidR="008628AB" w:rsidRDefault="008628AB" w:rsidP="008628AB">
      <w:pPr>
        <w:spacing w:after="0"/>
        <w:ind w:firstLine="426"/>
        <w:jc w:val="both"/>
        <w:rPr>
          <w:rFonts w:ascii="Times New Roman" w:eastAsia="Times New Roman" w:hAnsi="Times New Roman" w:cs="Times New Roman"/>
          <w:color w:val="000000"/>
          <w:sz w:val="24"/>
        </w:rPr>
      </w:pPr>
    </w:p>
    <w:p w:rsidR="00E57F66" w:rsidRPr="00E43D32" w:rsidRDefault="004018CE" w:rsidP="00E2501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Preventívne aktivity</w:t>
      </w:r>
      <w:r>
        <w:rPr>
          <w:rFonts w:ascii="Times New Roman" w:eastAsia="Times New Roman" w:hAnsi="Times New Roman" w:cs="Times New Roman"/>
          <w:sz w:val="24"/>
        </w:rPr>
        <w:t xml:space="preserve"> – vytv</w:t>
      </w:r>
      <w:r w:rsidR="001D3BC7">
        <w:rPr>
          <w:rFonts w:ascii="Times New Roman" w:eastAsia="Times New Roman" w:hAnsi="Times New Roman" w:cs="Times New Roman"/>
          <w:sz w:val="24"/>
        </w:rPr>
        <w:t>á</w:t>
      </w:r>
      <w:r>
        <w:rPr>
          <w:rFonts w:ascii="Times New Roman" w:eastAsia="Times New Roman" w:hAnsi="Times New Roman" w:cs="Times New Roman"/>
          <w:sz w:val="24"/>
        </w:rPr>
        <w:t>r</w:t>
      </w:r>
      <w:r w:rsidR="008C4C52">
        <w:rPr>
          <w:rFonts w:ascii="Times New Roman" w:eastAsia="Times New Roman" w:hAnsi="Times New Roman" w:cs="Times New Roman"/>
          <w:sz w:val="24"/>
        </w:rPr>
        <w:t>a</w:t>
      </w:r>
      <w:r>
        <w:rPr>
          <w:rFonts w:ascii="Times New Roman" w:eastAsia="Times New Roman" w:hAnsi="Times New Roman" w:cs="Times New Roman"/>
          <w:sz w:val="24"/>
        </w:rPr>
        <w:t>nie podmienok pre záujmovú, športovú, kultúrnu a rekreačnú činnosť</w:t>
      </w:r>
      <w:r w:rsidR="001D3BC7">
        <w:rPr>
          <w:rFonts w:ascii="Times New Roman" w:eastAsia="Times New Roman" w:hAnsi="Times New Roman" w:cs="Times New Roman"/>
          <w:sz w:val="24"/>
        </w:rPr>
        <w:t xml:space="preserve"> detí, mladých dospelých a plnoletých fyzických osôb</w:t>
      </w:r>
      <w:r>
        <w:rPr>
          <w:rFonts w:ascii="Times New Roman" w:eastAsia="Times New Roman" w:hAnsi="Times New Roman" w:cs="Times New Roman"/>
          <w:sz w:val="24"/>
        </w:rPr>
        <w:t>, primárna prevencia sociálno-patologických javov</w:t>
      </w:r>
    </w:p>
    <w:p w:rsidR="008679D1" w:rsidRDefault="004018CE" w:rsidP="00E2501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Zabezpečenie zdravotnej starostlivosti o dieťa</w:t>
      </w:r>
      <w:r>
        <w:rPr>
          <w:rFonts w:ascii="Times New Roman" w:eastAsia="Times New Roman" w:hAnsi="Times New Roman" w:cs="Times New Roman"/>
          <w:sz w:val="24"/>
        </w:rPr>
        <w:t xml:space="preserve"> – spolupráca s</w:t>
      </w:r>
      <w:r w:rsidR="00E016F6">
        <w:rPr>
          <w:rFonts w:ascii="Times New Roman" w:eastAsia="Times New Roman" w:hAnsi="Times New Roman" w:cs="Times New Roman"/>
          <w:sz w:val="24"/>
        </w:rPr>
        <w:t xml:space="preserve"> lekármi, </w:t>
      </w:r>
      <w:r>
        <w:rPr>
          <w:rFonts w:ascii="Times New Roman" w:eastAsia="Times New Roman" w:hAnsi="Times New Roman" w:cs="Times New Roman"/>
          <w:sz w:val="24"/>
        </w:rPr>
        <w:t>externými odborníkmi, monitoring kontrolných vyšetrení</w:t>
      </w:r>
      <w:r w:rsidR="001D3BC7">
        <w:rPr>
          <w:rFonts w:ascii="Times New Roman" w:eastAsia="Times New Roman" w:hAnsi="Times New Roman" w:cs="Times New Roman"/>
          <w:sz w:val="24"/>
        </w:rPr>
        <w:t xml:space="preserve">, </w:t>
      </w:r>
      <w:r>
        <w:rPr>
          <w:rFonts w:ascii="Times New Roman" w:eastAsia="Times New Roman" w:hAnsi="Times New Roman" w:cs="Times New Roman"/>
          <w:sz w:val="24"/>
        </w:rPr>
        <w:t>dodržiavanie</w:t>
      </w:r>
      <w:r w:rsidR="001D3BC7">
        <w:rPr>
          <w:rFonts w:ascii="Times New Roman" w:eastAsia="Times New Roman" w:hAnsi="Times New Roman" w:cs="Times New Roman"/>
          <w:sz w:val="24"/>
        </w:rPr>
        <w:t xml:space="preserve"> liečebného režimu</w:t>
      </w:r>
      <w:r>
        <w:rPr>
          <w:rFonts w:ascii="Times New Roman" w:eastAsia="Times New Roman" w:hAnsi="Times New Roman" w:cs="Times New Roman"/>
          <w:sz w:val="24"/>
        </w:rPr>
        <w:t>, sprevádzanie</w:t>
      </w:r>
      <w:r w:rsidR="001D3BC7">
        <w:rPr>
          <w:rFonts w:ascii="Times New Roman" w:eastAsia="Times New Roman" w:hAnsi="Times New Roman" w:cs="Times New Roman"/>
          <w:sz w:val="24"/>
        </w:rPr>
        <w:t xml:space="preserve"> dieťaťa</w:t>
      </w:r>
      <w:r>
        <w:rPr>
          <w:rFonts w:ascii="Times New Roman" w:eastAsia="Times New Roman" w:hAnsi="Times New Roman" w:cs="Times New Roman"/>
          <w:sz w:val="24"/>
        </w:rPr>
        <w:t xml:space="preserve"> na odborné vyšetrenia, poskytovanie informácií </w:t>
      </w:r>
      <w:r w:rsidR="001D3BC7">
        <w:rPr>
          <w:rFonts w:ascii="Times New Roman" w:eastAsia="Times New Roman" w:hAnsi="Times New Roman" w:cs="Times New Roman"/>
          <w:sz w:val="24"/>
        </w:rPr>
        <w:t xml:space="preserve"> rodičom, plnoletým fyzickým osobám </w:t>
      </w:r>
      <w:r w:rsidR="00E016F6">
        <w:rPr>
          <w:rFonts w:ascii="Times New Roman" w:eastAsia="Times New Roman" w:hAnsi="Times New Roman" w:cs="Times New Roman"/>
          <w:sz w:val="24"/>
        </w:rPr>
        <w:t xml:space="preserve">ohľadom zdravotnej </w:t>
      </w:r>
      <w:r>
        <w:rPr>
          <w:rFonts w:ascii="Times New Roman" w:eastAsia="Times New Roman" w:hAnsi="Times New Roman" w:cs="Times New Roman"/>
          <w:sz w:val="24"/>
        </w:rPr>
        <w:t xml:space="preserve"> starostlivosti</w:t>
      </w:r>
      <w:r w:rsidR="00FB7668">
        <w:rPr>
          <w:rFonts w:ascii="Times New Roman" w:eastAsia="Times New Roman" w:hAnsi="Times New Roman" w:cs="Times New Roman"/>
          <w:sz w:val="24"/>
        </w:rPr>
        <w:t xml:space="preserve"> </w:t>
      </w:r>
      <w:r>
        <w:rPr>
          <w:rFonts w:ascii="Times New Roman" w:eastAsia="Times New Roman" w:hAnsi="Times New Roman" w:cs="Times New Roman"/>
          <w:sz w:val="24"/>
        </w:rPr>
        <w:t>.</w:t>
      </w:r>
    </w:p>
    <w:p w:rsidR="00F70D46" w:rsidRDefault="00F70D46" w:rsidP="00E25018">
      <w:pPr>
        <w:spacing w:after="0"/>
        <w:jc w:val="both"/>
        <w:rPr>
          <w:rFonts w:ascii="Times New Roman" w:eastAsia="Times New Roman" w:hAnsi="Times New Roman" w:cs="Times New Roman"/>
          <w:sz w:val="24"/>
        </w:rPr>
      </w:pPr>
    </w:p>
    <w:p w:rsidR="008679D1" w:rsidRDefault="008679D1" w:rsidP="00935CC1">
      <w:pPr>
        <w:spacing w:after="0"/>
        <w:jc w:val="both"/>
        <w:rPr>
          <w:rFonts w:ascii="Times New Roman" w:eastAsia="Times New Roman" w:hAnsi="Times New Roman" w:cs="Times New Roman"/>
          <w:sz w:val="24"/>
        </w:rPr>
      </w:pPr>
    </w:p>
    <w:p w:rsidR="002148FA" w:rsidRPr="002148FA" w:rsidRDefault="00541EEE" w:rsidP="002148FA">
      <w:pPr>
        <w:pStyle w:val="Odsekzoznamu"/>
        <w:numPr>
          <w:ilvl w:val="0"/>
          <w:numId w:val="31"/>
        </w:numPr>
        <w:spacing w:after="0"/>
        <w:jc w:val="both"/>
        <w:rPr>
          <w:rFonts w:ascii="Times New Roman" w:eastAsia="Times New Roman" w:hAnsi="Times New Roman" w:cs="Times New Roman"/>
          <w:b/>
          <w:sz w:val="24"/>
          <w:u w:val="single"/>
        </w:rPr>
      </w:pPr>
      <w:r w:rsidRPr="002148FA">
        <w:rPr>
          <w:rFonts w:ascii="Times New Roman" w:eastAsia="Times New Roman" w:hAnsi="Times New Roman" w:cs="Times New Roman"/>
          <w:b/>
          <w:sz w:val="24"/>
          <w:u w:val="single"/>
        </w:rPr>
        <w:t>O</w:t>
      </w:r>
      <w:r w:rsidR="004018CE" w:rsidRPr="002148FA">
        <w:rPr>
          <w:rFonts w:ascii="Times New Roman" w:eastAsia="Times New Roman" w:hAnsi="Times New Roman" w:cs="Times New Roman"/>
          <w:b/>
          <w:sz w:val="24"/>
          <w:u w:val="single"/>
        </w:rPr>
        <w:t>pis plánovania</w:t>
      </w:r>
      <w:r w:rsidR="006E46FF" w:rsidRPr="002148FA">
        <w:rPr>
          <w:rFonts w:ascii="Times New Roman" w:eastAsia="Times New Roman" w:hAnsi="Times New Roman" w:cs="Times New Roman"/>
          <w:b/>
          <w:sz w:val="24"/>
          <w:u w:val="single"/>
        </w:rPr>
        <w:t xml:space="preserve"> a poskytovania odbornej pomoci</w:t>
      </w:r>
      <w:r w:rsidR="004018CE" w:rsidRPr="002148FA">
        <w:rPr>
          <w:rFonts w:ascii="Times New Roman" w:eastAsia="Times New Roman" w:hAnsi="Times New Roman" w:cs="Times New Roman"/>
          <w:b/>
          <w:sz w:val="24"/>
          <w:u w:val="single"/>
        </w:rPr>
        <w:t>, ak centrum poskytuje starostlivosť tehotnej žene a tejto žene po pôrode a jej</w:t>
      </w:r>
      <w:r w:rsidR="00D546A8" w:rsidRPr="002148FA">
        <w:rPr>
          <w:rFonts w:ascii="Times New Roman" w:eastAsia="Times New Roman" w:hAnsi="Times New Roman" w:cs="Times New Roman"/>
          <w:b/>
          <w:sz w:val="24"/>
          <w:u w:val="single"/>
        </w:rPr>
        <w:t xml:space="preserve"> dieťaťu podľa §</w:t>
      </w:r>
      <w:r w:rsidR="00CF1326" w:rsidRPr="002148FA">
        <w:rPr>
          <w:rFonts w:ascii="Times New Roman" w:eastAsia="Times New Roman" w:hAnsi="Times New Roman" w:cs="Times New Roman"/>
          <w:b/>
          <w:sz w:val="24"/>
          <w:u w:val="single"/>
        </w:rPr>
        <w:t>46</w:t>
      </w:r>
      <w:r w:rsidR="003521C3" w:rsidRPr="002148FA">
        <w:rPr>
          <w:rFonts w:ascii="Times New Roman" w:eastAsia="Times New Roman" w:hAnsi="Times New Roman" w:cs="Times New Roman"/>
          <w:b/>
          <w:sz w:val="24"/>
          <w:u w:val="single"/>
        </w:rPr>
        <w:t xml:space="preserve"> </w:t>
      </w:r>
      <w:r w:rsidR="00CF1326" w:rsidRPr="002148FA">
        <w:rPr>
          <w:rFonts w:ascii="Times New Roman" w:eastAsia="Times New Roman" w:hAnsi="Times New Roman" w:cs="Times New Roman"/>
          <w:b/>
          <w:sz w:val="24"/>
          <w:u w:val="single"/>
        </w:rPr>
        <w:t>ods. 8 zákona</w:t>
      </w:r>
    </w:p>
    <w:p w:rsidR="002148FA" w:rsidRPr="002148FA" w:rsidRDefault="002148FA" w:rsidP="002148FA">
      <w:pPr>
        <w:pStyle w:val="Odsekzoznamu"/>
        <w:spacing w:after="0"/>
        <w:ind w:left="170"/>
        <w:jc w:val="both"/>
        <w:rPr>
          <w:rFonts w:ascii="Times New Roman" w:eastAsia="Times New Roman" w:hAnsi="Times New Roman" w:cs="Times New Roman"/>
          <w:b/>
          <w:sz w:val="24"/>
          <w:u w:val="single"/>
        </w:rPr>
      </w:pPr>
    </w:p>
    <w:p w:rsidR="002148FA" w:rsidRDefault="002148FA" w:rsidP="002148F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sociálne a psychologické poradenstvo </w:t>
      </w:r>
      <w:r w:rsidR="00E016F6">
        <w:rPr>
          <w:rFonts w:ascii="Times New Roman" w:hAnsi="Times New Roman" w:cs="Times New Roman"/>
          <w:color w:val="000000"/>
          <w:sz w:val="24"/>
          <w:szCs w:val="24"/>
          <w:shd w:val="clear" w:color="auto" w:fill="FFFFFF"/>
        </w:rPr>
        <w:t xml:space="preserve">len </w:t>
      </w:r>
      <w:r>
        <w:rPr>
          <w:rFonts w:ascii="Times New Roman" w:hAnsi="Times New Roman" w:cs="Times New Roman"/>
          <w:color w:val="000000"/>
          <w:sz w:val="24"/>
          <w:szCs w:val="24"/>
          <w:shd w:val="clear" w:color="auto" w:fill="FFFFFF"/>
        </w:rPr>
        <w:t>individuálnou</w:t>
      </w:r>
      <w:r w:rsidR="00E016F6">
        <w:rPr>
          <w:rFonts w:ascii="Times New Roman" w:hAnsi="Times New Roman" w:cs="Times New Roman"/>
          <w:color w:val="000000"/>
          <w:sz w:val="24"/>
          <w:szCs w:val="24"/>
          <w:shd w:val="clear" w:color="auto" w:fill="FFFFFF"/>
        </w:rPr>
        <w:t xml:space="preserve"> terénnou</w:t>
      </w:r>
      <w:r>
        <w:rPr>
          <w:rFonts w:ascii="Times New Roman" w:hAnsi="Times New Roman" w:cs="Times New Roman"/>
          <w:color w:val="000000"/>
          <w:sz w:val="24"/>
          <w:szCs w:val="24"/>
          <w:shd w:val="clear" w:color="auto" w:fill="FFFFFF"/>
        </w:rPr>
        <w:t xml:space="preserve"> formou, centrum neposkytuje inú starostlivosť v zmysle § 46 ods. 8 zákona.</w:t>
      </w:r>
    </w:p>
    <w:p w:rsidR="002148FA" w:rsidRDefault="002148FA" w:rsidP="002148FA">
      <w:pPr>
        <w:spacing w:after="0"/>
        <w:jc w:val="both"/>
        <w:rPr>
          <w:rFonts w:ascii="Times New Roman" w:hAnsi="Times New Roman" w:cs="Times New Roman"/>
          <w:color w:val="000000"/>
          <w:sz w:val="24"/>
          <w:szCs w:val="24"/>
          <w:shd w:val="clear" w:color="auto" w:fill="FFFFFF"/>
        </w:rPr>
      </w:pPr>
    </w:p>
    <w:p w:rsidR="008679D1" w:rsidRPr="00047939" w:rsidRDefault="00047939" w:rsidP="002148FA">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rPr>
        <w:t>N.</w:t>
      </w:r>
      <w:r w:rsidR="008628AB">
        <w:rPr>
          <w:rFonts w:ascii="Times New Roman" w:eastAsia="Times New Roman" w:hAnsi="Times New Roman" w:cs="Times New Roman"/>
          <w:b/>
          <w:sz w:val="24"/>
        </w:rPr>
        <w:tab/>
      </w:r>
      <w:r w:rsidR="00541EEE" w:rsidRPr="00047939">
        <w:rPr>
          <w:rFonts w:ascii="Times New Roman" w:eastAsia="Times New Roman" w:hAnsi="Times New Roman" w:cs="Times New Roman"/>
          <w:b/>
          <w:sz w:val="24"/>
          <w:u w:val="single"/>
        </w:rPr>
        <w:t>O</w:t>
      </w:r>
      <w:r w:rsidR="004018CE" w:rsidRPr="00047939">
        <w:rPr>
          <w:rFonts w:ascii="Times New Roman" w:eastAsia="Times New Roman" w:hAnsi="Times New Roman" w:cs="Times New Roman"/>
          <w:b/>
          <w:sz w:val="24"/>
          <w:u w:val="single"/>
        </w:rPr>
        <w:t xml:space="preserve">pis plánovania a vyhodnocovania výchovnej činnosti v samostatne </w:t>
      </w:r>
      <w:r w:rsidR="008D5059">
        <w:rPr>
          <w:rFonts w:ascii="Times New Roman" w:eastAsia="Times New Roman" w:hAnsi="Times New Roman" w:cs="Times New Roman"/>
          <w:b/>
          <w:sz w:val="24"/>
          <w:u w:val="single"/>
        </w:rPr>
        <w:t xml:space="preserve"> </w:t>
      </w:r>
      <w:r w:rsidR="004018CE" w:rsidRPr="00047939">
        <w:rPr>
          <w:rFonts w:ascii="Times New Roman" w:eastAsia="Times New Roman" w:hAnsi="Times New Roman" w:cs="Times New Roman"/>
          <w:b/>
          <w:sz w:val="24"/>
          <w:u w:val="single"/>
        </w:rPr>
        <w:t>usporiadaných skupinách</w:t>
      </w:r>
    </w:p>
    <w:p w:rsidR="002148FA" w:rsidRDefault="002148FA" w:rsidP="002148FA">
      <w:pPr>
        <w:spacing w:after="0"/>
        <w:jc w:val="both"/>
        <w:rPr>
          <w:rFonts w:ascii="Times New Roman" w:eastAsia="Times New Roman" w:hAnsi="Times New Roman" w:cs="Times New Roman"/>
          <w:color w:val="000000"/>
          <w:sz w:val="24"/>
        </w:rPr>
      </w:pPr>
    </w:p>
    <w:p w:rsidR="006E5491" w:rsidRDefault="004018CE" w:rsidP="002148FA">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Vychovávateľ vypracováva </w:t>
      </w:r>
      <w:r w:rsidR="007878A1">
        <w:rPr>
          <w:rFonts w:ascii="Times New Roman" w:eastAsia="Times New Roman" w:hAnsi="Times New Roman" w:cs="Times New Roman"/>
          <w:color w:val="000000"/>
          <w:sz w:val="24"/>
        </w:rPr>
        <w:t xml:space="preserve">plán </w:t>
      </w:r>
      <w:r>
        <w:rPr>
          <w:rFonts w:ascii="Times New Roman" w:eastAsia="Times New Roman" w:hAnsi="Times New Roman" w:cs="Times New Roman"/>
          <w:color w:val="000000"/>
          <w:sz w:val="24"/>
        </w:rPr>
        <w:t>výchovn</w:t>
      </w:r>
      <w:r w:rsidR="007878A1">
        <w:rPr>
          <w:rFonts w:ascii="Times New Roman" w:eastAsia="Times New Roman" w:hAnsi="Times New Roman" w:cs="Times New Roman"/>
          <w:color w:val="000000"/>
          <w:sz w:val="24"/>
        </w:rPr>
        <w:t xml:space="preserve">ej </w:t>
      </w:r>
      <w:bookmarkStart w:id="0" w:name="_GoBack"/>
      <w:bookmarkEnd w:id="0"/>
      <w:r w:rsidR="007878A1">
        <w:rPr>
          <w:rFonts w:ascii="Times New Roman" w:eastAsia="Times New Roman" w:hAnsi="Times New Roman" w:cs="Times New Roman"/>
          <w:color w:val="000000"/>
          <w:sz w:val="24"/>
        </w:rPr>
        <w:t>práce</w:t>
      </w:r>
      <w:r>
        <w:rPr>
          <w:rFonts w:ascii="Times New Roman" w:eastAsia="Times New Roman" w:hAnsi="Times New Roman" w:cs="Times New Roman"/>
          <w:color w:val="000000"/>
          <w:sz w:val="24"/>
        </w:rPr>
        <w:t xml:space="preserve"> </w:t>
      </w:r>
      <w:r w:rsidR="000B3AA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 ohľadom na vek</w:t>
      </w:r>
      <w:r w:rsidR="00FB766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mentálnu </w:t>
      </w:r>
      <w:r w:rsidR="000B3AA6">
        <w:rPr>
          <w:rFonts w:ascii="Times New Roman" w:eastAsia="Times New Roman" w:hAnsi="Times New Roman" w:cs="Times New Roman"/>
          <w:color w:val="000000"/>
          <w:sz w:val="24"/>
        </w:rPr>
        <w:t xml:space="preserve"> a sociálnu </w:t>
      </w:r>
      <w:r>
        <w:rPr>
          <w:rFonts w:ascii="Times New Roman" w:eastAsia="Times New Roman" w:hAnsi="Times New Roman" w:cs="Times New Roman"/>
          <w:color w:val="000000"/>
          <w:sz w:val="24"/>
        </w:rPr>
        <w:t xml:space="preserve">úroveň dieťaťa  zapája </w:t>
      </w:r>
      <w:r w:rsidR="00FB7668">
        <w:rPr>
          <w:rFonts w:ascii="Times New Roman" w:eastAsia="Times New Roman" w:hAnsi="Times New Roman" w:cs="Times New Roman"/>
          <w:color w:val="000000"/>
          <w:sz w:val="24"/>
        </w:rPr>
        <w:t xml:space="preserve">dieťa </w:t>
      </w:r>
      <w:r>
        <w:rPr>
          <w:rFonts w:ascii="Times New Roman" w:eastAsia="Times New Roman" w:hAnsi="Times New Roman" w:cs="Times New Roman"/>
          <w:color w:val="000000"/>
          <w:sz w:val="24"/>
        </w:rPr>
        <w:t xml:space="preserve">do jeho tvorby, pri plánovaní berie do úvahy názor dieťaťa. </w:t>
      </w:r>
      <w:r w:rsidR="000B3AA6">
        <w:rPr>
          <w:rFonts w:ascii="Times New Roman" w:eastAsia="Times New Roman" w:hAnsi="Times New Roman" w:cs="Times New Roman"/>
          <w:color w:val="000000"/>
          <w:sz w:val="24"/>
        </w:rPr>
        <w:t xml:space="preserve">Výchovný plán vychádza z aktuálnej situácie dieťaťa, obsahuje hlavný cieľ, čiastkové ciele </w:t>
      </w:r>
      <w:r w:rsidR="000B3AA6">
        <w:rPr>
          <w:rFonts w:ascii="Times New Roman" w:eastAsia="Times New Roman" w:hAnsi="Times New Roman" w:cs="Times New Roman"/>
          <w:color w:val="000000"/>
          <w:sz w:val="24"/>
        </w:rPr>
        <w:lastRenderedPageBreak/>
        <w:t xml:space="preserve">a úlohy  v jednotlivých oblastiach. </w:t>
      </w:r>
      <w:r>
        <w:rPr>
          <w:rFonts w:ascii="Times New Roman" w:eastAsia="Times New Roman" w:hAnsi="Times New Roman" w:cs="Times New Roman"/>
          <w:color w:val="000000"/>
          <w:sz w:val="24"/>
        </w:rPr>
        <w:t xml:space="preserve">Pre dieťa je vychovávateľ sprevádzajúci, podporujúci, pomáhajúci pri udržiavaní vzťahu dieťaťa a jeho rodiny. </w:t>
      </w:r>
    </w:p>
    <w:p w:rsidR="002148FA" w:rsidRDefault="004018CE" w:rsidP="00935CC1">
      <w:pPr>
        <w:spacing w:after="0"/>
        <w:jc w:val="both"/>
        <w:rPr>
          <w:rFonts w:ascii="Times New Roman" w:eastAsia="Times New Roman" w:hAnsi="Times New Roman" w:cs="Times New Roman"/>
          <w:sz w:val="24"/>
        </w:rPr>
      </w:pPr>
      <w:r w:rsidRPr="0091020D">
        <w:rPr>
          <w:rFonts w:ascii="Times New Roman" w:eastAsia="Times New Roman" w:hAnsi="Times New Roman" w:cs="Times New Roman"/>
          <w:sz w:val="24"/>
        </w:rPr>
        <w:t>Vychovávateľ mesačne vyhodnocuje s</w:t>
      </w:r>
      <w:r w:rsidR="00D46DCD">
        <w:rPr>
          <w:rFonts w:ascii="Times New Roman" w:eastAsia="Times New Roman" w:hAnsi="Times New Roman" w:cs="Times New Roman"/>
          <w:sz w:val="24"/>
        </w:rPr>
        <w:t> </w:t>
      </w:r>
      <w:r w:rsidRPr="0091020D">
        <w:rPr>
          <w:rFonts w:ascii="Times New Roman" w:eastAsia="Times New Roman" w:hAnsi="Times New Roman" w:cs="Times New Roman"/>
          <w:sz w:val="24"/>
        </w:rPr>
        <w:t xml:space="preserve">dieťaťom plán výchovnej práce, </w:t>
      </w:r>
      <w:r w:rsidR="000B3AA6">
        <w:rPr>
          <w:rFonts w:ascii="Times New Roman" w:eastAsia="Times New Roman" w:hAnsi="Times New Roman" w:cs="Times New Roman"/>
          <w:sz w:val="24"/>
        </w:rPr>
        <w:t>tento</w:t>
      </w:r>
      <w:r w:rsidRPr="0091020D">
        <w:rPr>
          <w:rFonts w:ascii="Times New Roman" w:eastAsia="Times New Roman" w:hAnsi="Times New Roman" w:cs="Times New Roman"/>
          <w:sz w:val="24"/>
        </w:rPr>
        <w:t xml:space="preserve"> konzultuje s odborným tímom</w:t>
      </w:r>
      <w:r w:rsidR="000B3AA6">
        <w:rPr>
          <w:rFonts w:ascii="Times New Roman" w:eastAsia="Times New Roman" w:hAnsi="Times New Roman" w:cs="Times New Roman"/>
          <w:sz w:val="24"/>
        </w:rPr>
        <w:t xml:space="preserve"> na pracovných poradách. Súčasťou výchovných plánov sú aj záznamy z mimoriadnych udalostí, dôležitých rozhovorov a významných rozhodnutí dieťaťa. Vychovávateľ</w:t>
      </w:r>
      <w:r w:rsidRPr="0091020D">
        <w:rPr>
          <w:rFonts w:ascii="Times New Roman" w:eastAsia="Times New Roman" w:hAnsi="Times New Roman" w:cs="Times New Roman"/>
          <w:sz w:val="24"/>
        </w:rPr>
        <w:t xml:space="preserve"> zaznamenáva prejavy správania  dieťaťa v zázname o psychickom a fyzickom vývine dieťaťa</w:t>
      </w:r>
      <w:r w:rsidR="0091020D" w:rsidRPr="0091020D">
        <w:rPr>
          <w:rFonts w:ascii="Times New Roman" w:eastAsia="Times New Roman" w:hAnsi="Times New Roman" w:cs="Times New Roman"/>
          <w:sz w:val="24"/>
        </w:rPr>
        <w:t>. O</w:t>
      </w:r>
      <w:r w:rsidRPr="0091020D">
        <w:rPr>
          <w:rFonts w:ascii="Times New Roman" w:eastAsia="Times New Roman" w:hAnsi="Times New Roman" w:cs="Times New Roman"/>
          <w:sz w:val="24"/>
        </w:rPr>
        <w:t>boznamuje členov odborného tímu so všetkými novými informáciami o</w:t>
      </w:r>
      <w:r w:rsidR="000B3AA6">
        <w:rPr>
          <w:rFonts w:ascii="Times New Roman" w:eastAsia="Times New Roman" w:hAnsi="Times New Roman" w:cs="Times New Roman"/>
          <w:sz w:val="24"/>
        </w:rPr>
        <w:t> </w:t>
      </w:r>
      <w:r w:rsidRPr="0091020D">
        <w:rPr>
          <w:rFonts w:ascii="Times New Roman" w:eastAsia="Times New Roman" w:hAnsi="Times New Roman" w:cs="Times New Roman"/>
          <w:sz w:val="24"/>
        </w:rPr>
        <w:t>dieťati</w:t>
      </w:r>
      <w:r w:rsidR="000B3AA6">
        <w:rPr>
          <w:rFonts w:ascii="Times New Roman" w:eastAsia="Times New Roman" w:hAnsi="Times New Roman" w:cs="Times New Roman"/>
          <w:sz w:val="24"/>
        </w:rPr>
        <w:t>,</w:t>
      </w:r>
      <w:r w:rsidRPr="0091020D">
        <w:rPr>
          <w:rFonts w:ascii="Times New Roman" w:eastAsia="Times New Roman" w:hAnsi="Times New Roman" w:cs="Times New Roman"/>
          <w:sz w:val="24"/>
        </w:rPr>
        <w:t xml:space="preserve"> o vzťahu dieťaťa k biologickej rodine,  súrodeneckých vzťahoch, o plánoch dieťaťa do budúcnosti, o sociálnych potrebách dieťaťa</w:t>
      </w:r>
      <w:r w:rsidR="000B3AA6">
        <w:rPr>
          <w:rFonts w:ascii="Times New Roman" w:eastAsia="Times New Roman" w:hAnsi="Times New Roman" w:cs="Times New Roman"/>
          <w:sz w:val="24"/>
        </w:rPr>
        <w:t>. Podklady sú východiskom pre ďalšie plánovanie práce s dieťaťom.</w:t>
      </w:r>
    </w:p>
    <w:p w:rsidR="002148FA" w:rsidRPr="0091020D" w:rsidRDefault="002148FA" w:rsidP="00935CC1">
      <w:pPr>
        <w:spacing w:after="0"/>
        <w:jc w:val="both"/>
        <w:rPr>
          <w:rFonts w:ascii="Times New Roman" w:eastAsia="Times New Roman" w:hAnsi="Times New Roman" w:cs="Times New Roman"/>
          <w:sz w:val="24"/>
        </w:rPr>
      </w:pPr>
    </w:p>
    <w:p w:rsidR="008679D1" w:rsidRPr="00047939" w:rsidRDefault="00541EEE" w:rsidP="00D019C3">
      <w:pPr>
        <w:pStyle w:val="Odsekzoznamu"/>
        <w:numPr>
          <w:ilvl w:val="0"/>
          <w:numId w:val="33"/>
        </w:numPr>
        <w:jc w:val="both"/>
        <w:rPr>
          <w:rFonts w:ascii="Times New Roman" w:eastAsia="Times New Roman" w:hAnsi="Times New Roman" w:cs="Times New Roman"/>
          <w:b/>
          <w:sz w:val="24"/>
          <w:u w:val="single"/>
        </w:rPr>
      </w:pPr>
      <w:r w:rsidRPr="00047939">
        <w:rPr>
          <w:rFonts w:ascii="Times New Roman" w:eastAsia="Times New Roman" w:hAnsi="Times New Roman" w:cs="Times New Roman"/>
          <w:b/>
          <w:sz w:val="24"/>
          <w:u w:val="single"/>
        </w:rPr>
        <w:t>O</w:t>
      </w:r>
      <w:r w:rsidR="004018CE" w:rsidRPr="00047939">
        <w:rPr>
          <w:rFonts w:ascii="Times New Roman" w:eastAsia="Times New Roman" w:hAnsi="Times New Roman" w:cs="Times New Roman"/>
          <w:b/>
          <w:sz w:val="24"/>
          <w:u w:val="single"/>
        </w:rPr>
        <w:t xml:space="preserve">pis obsahu prípravy na vykonávanie profesionálnej náhradnej starostlivosti </w:t>
      </w:r>
    </w:p>
    <w:p w:rsidR="002B3090" w:rsidRDefault="002B3090" w:rsidP="002B3090">
      <w:pPr>
        <w:rPr>
          <w:rFonts w:ascii="Times New Roman" w:hAnsi="Times New Roman" w:cs="Times New Roman"/>
          <w:b/>
          <w:sz w:val="24"/>
          <w:szCs w:val="24"/>
        </w:rPr>
      </w:pPr>
      <w:r w:rsidRPr="00094564">
        <w:rPr>
          <w:rFonts w:ascii="Times New Roman" w:hAnsi="Times New Roman" w:cs="Times New Roman"/>
          <w:b/>
          <w:sz w:val="24"/>
          <w:szCs w:val="24"/>
        </w:rPr>
        <w:t>Všeobecné východiská</w:t>
      </w:r>
    </w:p>
    <w:p w:rsidR="002B3090" w:rsidRPr="00094564" w:rsidRDefault="002B3090" w:rsidP="003521C3">
      <w:pPr>
        <w:spacing w:after="120"/>
        <w:jc w:val="both"/>
        <w:rPr>
          <w:rFonts w:ascii="Times New Roman" w:hAnsi="Times New Roman" w:cs="Times New Roman"/>
          <w:b/>
          <w:sz w:val="24"/>
          <w:szCs w:val="24"/>
        </w:rPr>
      </w:pPr>
      <w:r>
        <w:rPr>
          <w:rFonts w:ascii="Times New Roman" w:hAnsi="Times New Roman" w:cs="Times New Roman"/>
          <w:sz w:val="24"/>
          <w:szCs w:val="24"/>
        </w:rPr>
        <w:t xml:space="preserve">Centrum pre deti a rodinu zabezpečuje prípravu na vykonávanie profesionálnej náhradnej </w:t>
      </w:r>
      <w:r w:rsidRPr="00947A6A">
        <w:rPr>
          <w:rFonts w:ascii="Times New Roman" w:hAnsi="Times New Roman" w:cs="Times New Roman"/>
          <w:sz w:val="24"/>
          <w:szCs w:val="24"/>
        </w:rPr>
        <w:t>starostlivosti</w:t>
      </w:r>
      <w:r>
        <w:rPr>
          <w:rFonts w:ascii="Times New Roman" w:hAnsi="Times New Roman" w:cs="Times New Roman"/>
          <w:sz w:val="24"/>
          <w:szCs w:val="24"/>
        </w:rPr>
        <w:t xml:space="preserve"> (ďalej len ,,príprava“)</w:t>
      </w:r>
      <w:r w:rsidR="003521C3">
        <w:rPr>
          <w:rFonts w:ascii="Times New Roman" w:hAnsi="Times New Roman" w:cs="Times New Roman"/>
          <w:sz w:val="24"/>
          <w:szCs w:val="24"/>
        </w:rPr>
        <w:t xml:space="preserve"> </w:t>
      </w:r>
      <w:r>
        <w:rPr>
          <w:rFonts w:ascii="Times New Roman" w:hAnsi="Times New Roman" w:cs="Times New Roman"/>
          <w:sz w:val="24"/>
          <w:szCs w:val="24"/>
        </w:rPr>
        <w:t>a zároveň poskytuje záujemcom všetky i</w:t>
      </w:r>
      <w:r w:rsidR="003521C3">
        <w:rPr>
          <w:rFonts w:ascii="Times New Roman" w:hAnsi="Times New Roman" w:cs="Times New Roman"/>
          <w:sz w:val="24"/>
          <w:szCs w:val="24"/>
        </w:rPr>
        <w:t>nformácie súvisiace s prípravou</w:t>
      </w:r>
      <w:r>
        <w:rPr>
          <w:rFonts w:ascii="Times New Roman" w:hAnsi="Times New Roman" w:cs="Times New Roman"/>
          <w:sz w:val="24"/>
          <w:szCs w:val="24"/>
        </w:rPr>
        <w:t>.</w:t>
      </w:r>
    </w:p>
    <w:p w:rsidR="002B3090" w:rsidRDefault="002B3090" w:rsidP="003521C3">
      <w:pPr>
        <w:spacing w:after="120"/>
        <w:jc w:val="both"/>
        <w:rPr>
          <w:rFonts w:ascii="Times New Roman" w:hAnsi="Times New Roman" w:cs="Times New Roman"/>
          <w:sz w:val="24"/>
          <w:szCs w:val="24"/>
        </w:rPr>
      </w:pPr>
      <w:r w:rsidRPr="00981040">
        <w:rPr>
          <w:rFonts w:ascii="Times New Roman" w:hAnsi="Times New Roman" w:cs="Times New Roman"/>
          <w:sz w:val="24"/>
          <w:szCs w:val="24"/>
        </w:rPr>
        <w:t>Základné podmienky, rozsa</w:t>
      </w:r>
      <w:r>
        <w:rPr>
          <w:rFonts w:ascii="Times New Roman" w:hAnsi="Times New Roman" w:cs="Times New Roman"/>
          <w:sz w:val="24"/>
          <w:szCs w:val="24"/>
        </w:rPr>
        <w:t>h a obsah prípravy sú upravené Z</w:t>
      </w:r>
      <w:r w:rsidRPr="00981040">
        <w:rPr>
          <w:rFonts w:ascii="Times New Roman" w:hAnsi="Times New Roman" w:cs="Times New Roman"/>
          <w:sz w:val="24"/>
          <w:szCs w:val="24"/>
        </w:rPr>
        <w:t>ákonom č. 305/2005 Z. z. o sociálnoprávnej ochrane</w:t>
      </w:r>
      <w:r>
        <w:rPr>
          <w:rFonts w:ascii="Times New Roman" w:hAnsi="Times New Roman" w:cs="Times New Roman"/>
          <w:sz w:val="24"/>
          <w:szCs w:val="24"/>
        </w:rPr>
        <w:t xml:space="preserv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rsidR="002B3090" w:rsidRDefault="002B3090" w:rsidP="003521C3">
      <w:pPr>
        <w:spacing w:after="120"/>
        <w:jc w:val="both"/>
        <w:rPr>
          <w:rFonts w:ascii="Times New Roman" w:hAnsi="Times New Roman" w:cs="Times New Roman"/>
          <w:sz w:val="24"/>
          <w:szCs w:val="24"/>
        </w:rPr>
      </w:pPr>
      <w:r>
        <w:rPr>
          <w:rFonts w:ascii="Times New Roman" w:hAnsi="Times New Roman" w:cs="Times New Roman"/>
          <w:sz w:val="24"/>
          <w:szCs w:val="24"/>
        </w:rPr>
        <w:t>Profesionálna náhradná rodina (ďalej len „PNR“) je súčasťou organizačnej štruktúry Centra pre deti a rodiny (ďalej len „centrum“), v ktorom sa vykonávajú opatrenia sociálnoprávnej ochrany detí a sociálnej kurately.</w:t>
      </w:r>
    </w:p>
    <w:p w:rsidR="002B3090" w:rsidRDefault="002B3090" w:rsidP="003521C3">
      <w:pPr>
        <w:spacing w:after="120"/>
        <w:jc w:val="both"/>
        <w:rPr>
          <w:rFonts w:ascii="Times New Roman" w:hAnsi="Times New Roman" w:cs="Times New Roman"/>
          <w:sz w:val="24"/>
          <w:szCs w:val="24"/>
        </w:rPr>
      </w:pPr>
      <w:r>
        <w:rPr>
          <w:rFonts w:ascii="Times New Roman" w:hAnsi="Times New Roman" w:cs="Times New Roman"/>
          <w:sz w:val="24"/>
          <w:szCs w:val="24"/>
        </w:rPr>
        <w:t>Centrum vykonáva pobytové opatrenia súdu v PNR, ktorá poskytuje starostlivosť ustanovenému počtu detí a mladých dospelých v rodinnom dome alebo v byte, ktorého je PNR vlastníkom,  spoluvlastníkom, nájomcom alebo spoločným nájomcom (§ 51 ods. 1).</w:t>
      </w:r>
    </w:p>
    <w:p w:rsidR="002B3090" w:rsidRDefault="002B3090" w:rsidP="003521C3">
      <w:pPr>
        <w:spacing w:after="120"/>
        <w:jc w:val="both"/>
        <w:rPr>
          <w:rFonts w:ascii="Times New Roman" w:hAnsi="Times New Roman" w:cs="Times New Roman"/>
          <w:sz w:val="24"/>
          <w:szCs w:val="24"/>
        </w:rPr>
      </w:pPr>
      <w:r>
        <w:rPr>
          <w:rFonts w:ascii="Times New Roman" w:hAnsi="Times New Roman" w:cs="Times New Roman"/>
          <w:sz w:val="24"/>
          <w:szCs w:val="24"/>
        </w:rPr>
        <w:t>Vykonávanie pobytového opatrenia súdu v PNR má prednosť pred jeho vykonávaním v samostatne usporiadanej skupine (§51 ods. 4).</w:t>
      </w:r>
    </w:p>
    <w:p w:rsidR="002B3090" w:rsidRDefault="002B3090" w:rsidP="003521C3">
      <w:pPr>
        <w:spacing w:after="120"/>
        <w:jc w:val="both"/>
        <w:rPr>
          <w:rFonts w:ascii="Times New Roman" w:hAnsi="Times New Roman" w:cs="Times New Roman"/>
          <w:sz w:val="24"/>
          <w:szCs w:val="24"/>
        </w:rPr>
      </w:pPr>
      <w:r>
        <w:rPr>
          <w:rFonts w:ascii="Times New Roman" w:hAnsi="Times New Roman" w:cs="Times New Roman"/>
          <w:sz w:val="24"/>
          <w:szCs w:val="24"/>
        </w:rPr>
        <w:t xml:space="preserve">V PNR zabezpečujú starostlivosť o deti a mladých dospelých manželia, ktorí sú zamestnancami centra, alebo fyzická osoba, ktorá je zamestnancom centra. </w:t>
      </w:r>
    </w:p>
    <w:p w:rsidR="002B3090" w:rsidRDefault="002B3090" w:rsidP="002B3090">
      <w:pPr>
        <w:jc w:val="both"/>
        <w:rPr>
          <w:rFonts w:ascii="Times New Roman" w:hAnsi="Times New Roman" w:cs="Times New Roman"/>
          <w:b/>
          <w:sz w:val="24"/>
          <w:szCs w:val="24"/>
        </w:rPr>
      </w:pPr>
      <w:r w:rsidRPr="00E24B47">
        <w:rPr>
          <w:rFonts w:ascii="Times New Roman" w:hAnsi="Times New Roman" w:cs="Times New Roman"/>
          <w:b/>
          <w:sz w:val="24"/>
          <w:szCs w:val="24"/>
        </w:rPr>
        <w:t xml:space="preserve">Profil profesionálneho náhradného rodiča    </w:t>
      </w:r>
    </w:p>
    <w:p w:rsidR="002B3090" w:rsidRPr="005A38A4" w:rsidRDefault="002B3090" w:rsidP="002B3090">
      <w:pPr>
        <w:jc w:val="both"/>
        <w:rPr>
          <w:rFonts w:ascii="Times New Roman" w:hAnsi="Times New Roman" w:cs="Times New Roman"/>
          <w:sz w:val="24"/>
          <w:szCs w:val="24"/>
        </w:rPr>
      </w:pPr>
      <w:r>
        <w:rPr>
          <w:rFonts w:ascii="Times New Roman" w:hAnsi="Times New Roman" w:cs="Times New Roman"/>
          <w:sz w:val="24"/>
          <w:szCs w:val="24"/>
        </w:rPr>
        <w:t xml:space="preserve">Záujemca o prípravu na vykonávanie profesionálnej </w:t>
      </w:r>
      <w:r w:rsidR="00D649CF">
        <w:rPr>
          <w:rFonts w:ascii="Times New Roman" w:hAnsi="Times New Roman" w:cs="Times New Roman"/>
          <w:sz w:val="24"/>
          <w:szCs w:val="24"/>
        </w:rPr>
        <w:t xml:space="preserve">náhradnej starostlivosti (ďalej </w:t>
      </w:r>
      <w:r>
        <w:rPr>
          <w:rFonts w:ascii="Times New Roman" w:hAnsi="Times New Roman" w:cs="Times New Roman"/>
          <w:sz w:val="24"/>
          <w:szCs w:val="24"/>
        </w:rPr>
        <w:t>len ,,záujemca“) na základe svojej motivácie po absolvovaní prípravy dočasne poskytne svoje domác</w:t>
      </w:r>
      <w:r w:rsidR="003521C3">
        <w:rPr>
          <w:rFonts w:ascii="Times New Roman" w:hAnsi="Times New Roman" w:cs="Times New Roman"/>
          <w:sz w:val="24"/>
          <w:szCs w:val="24"/>
        </w:rPr>
        <w:t>e a rodinné  prostredie dieťaťu</w:t>
      </w:r>
      <w:r>
        <w:rPr>
          <w:rFonts w:ascii="Times New Roman" w:hAnsi="Times New Roman" w:cs="Times New Roman"/>
          <w:sz w:val="24"/>
          <w:szCs w:val="24"/>
        </w:rPr>
        <w:t>, ktoré je v centre umiestnené na základe rozhodnutia súdu, s cieľom naplniť jeho individuálne potreby vzhľadom na aktuálnu životnú situáciu, v ktorej sa nachádza.</w:t>
      </w:r>
    </w:p>
    <w:p w:rsidR="002B3090" w:rsidRDefault="003521C3" w:rsidP="002B3090">
      <w:pPr>
        <w:jc w:val="both"/>
        <w:rPr>
          <w:rFonts w:ascii="Times New Roman" w:hAnsi="Times New Roman" w:cs="Times New Roman"/>
          <w:sz w:val="24"/>
          <w:szCs w:val="24"/>
        </w:rPr>
      </w:pPr>
      <w:r>
        <w:rPr>
          <w:rFonts w:ascii="Times New Roman" w:hAnsi="Times New Roman" w:cs="Times New Roman"/>
          <w:sz w:val="24"/>
          <w:szCs w:val="24"/>
        </w:rPr>
        <w:t>Záujem</w:t>
      </w:r>
      <w:r w:rsidR="00047939">
        <w:rPr>
          <w:rFonts w:ascii="Times New Roman" w:hAnsi="Times New Roman" w:cs="Times New Roman"/>
          <w:sz w:val="24"/>
          <w:szCs w:val="24"/>
        </w:rPr>
        <w:t>ca</w:t>
      </w:r>
      <w:r>
        <w:rPr>
          <w:rFonts w:ascii="Times New Roman" w:hAnsi="Times New Roman" w:cs="Times New Roman"/>
          <w:sz w:val="24"/>
          <w:szCs w:val="24"/>
        </w:rPr>
        <w:t xml:space="preserve"> </w:t>
      </w:r>
      <w:r w:rsidR="002B3090">
        <w:rPr>
          <w:rFonts w:ascii="Times New Roman" w:hAnsi="Times New Roman" w:cs="Times New Roman"/>
          <w:sz w:val="24"/>
          <w:szCs w:val="24"/>
        </w:rPr>
        <w:t xml:space="preserve">je povinný splniť ustanovený kvalifikačný predpoklad a absolvovať prípravu v ustanovenom rozsahu, ktorej súčasťou je písomné zhodnotenie tejto prípravy. Ak  </w:t>
      </w:r>
      <w:r w:rsidR="002B3090">
        <w:rPr>
          <w:rFonts w:ascii="Times New Roman" w:hAnsi="Times New Roman" w:cs="Times New Roman"/>
          <w:sz w:val="24"/>
          <w:szCs w:val="24"/>
        </w:rPr>
        <w:lastRenderedPageBreak/>
        <w:t>starostlivosť o deti v PNR zabezpečujú manželia, ktorí sú zamestnancami centra, ustanovený kvalifikačný predpoklad musí spĺňať aspoň jeden z manželov. Na manžela alebo manželku fyzickej osoby, ktorá je zamestnancom centra sa vzťahuje zákonom stanovený rozsah prípravy a bezúhonnosť v rozsahu aká platí pre fyzickú osobu, ktorá má záujem stať s</w:t>
      </w:r>
      <w:r>
        <w:rPr>
          <w:rFonts w:ascii="Times New Roman" w:hAnsi="Times New Roman" w:cs="Times New Roman"/>
          <w:sz w:val="24"/>
          <w:szCs w:val="24"/>
        </w:rPr>
        <w:t xml:space="preserve">a pestúnom alebo osvojiteľom </w:t>
      </w:r>
      <w:r w:rsidR="00D649CF">
        <w:rPr>
          <w:rFonts w:ascii="Times New Roman" w:hAnsi="Times New Roman" w:cs="Times New Roman"/>
          <w:sz w:val="24"/>
          <w:szCs w:val="24"/>
        </w:rPr>
        <w:t>(</w:t>
      </w:r>
      <w:r w:rsidR="002B3090">
        <w:rPr>
          <w:rFonts w:ascii="Times New Roman" w:hAnsi="Times New Roman" w:cs="Times New Roman"/>
          <w:sz w:val="24"/>
          <w:szCs w:val="24"/>
        </w:rPr>
        <w:t xml:space="preserve">§ 39 ods. 4). </w:t>
      </w:r>
    </w:p>
    <w:p w:rsidR="002B3090" w:rsidRDefault="002B3090" w:rsidP="00153460">
      <w:pPr>
        <w:jc w:val="both"/>
        <w:rPr>
          <w:rFonts w:ascii="Times New Roman" w:hAnsi="Times New Roman" w:cs="Times New Roman"/>
          <w:sz w:val="24"/>
          <w:szCs w:val="24"/>
        </w:rPr>
      </w:pPr>
      <w:r w:rsidRPr="00E24B47">
        <w:rPr>
          <w:rFonts w:ascii="Times New Roman" w:hAnsi="Times New Roman" w:cs="Times New Roman"/>
          <w:b/>
          <w:sz w:val="24"/>
          <w:szCs w:val="24"/>
        </w:rPr>
        <w:t>Hlavným poslaním profesionálneho náhradného rodiča</w:t>
      </w:r>
      <w:r>
        <w:rPr>
          <w:rFonts w:ascii="Times New Roman" w:hAnsi="Times New Roman" w:cs="Times New Roman"/>
          <w:sz w:val="24"/>
          <w:szCs w:val="24"/>
        </w:rPr>
        <w:t xml:space="preserve"> je naplniť jednu zo základných potrieb dieťaťa, a to potrebu blízkej osoby, s ktorou si dieťa vytvorí vzájomné puto – láskyplný vzťah. Samotná rola PNR je zložitá a nesie v sebe spojenie roly rodič a roly profesionál – vychovávateľ. V niektorých situáciách prevažuje jedno, inokedy zase druhé. Je ťažké definovať aký je ten správny pomer medzi rolou rodič a rolou profesionála. Snaha o vyváženie obidvoch rolí je súčasťou obsahu prípravy na vykonávanie PNR. </w:t>
      </w:r>
    </w:p>
    <w:p w:rsidR="002B3090" w:rsidRPr="00B362CC" w:rsidRDefault="00E57F66" w:rsidP="00D649CF">
      <w:pPr>
        <w:spacing w:after="120"/>
        <w:jc w:val="both"/>
        <w:rPr>
          <w:rFonts w:ascii="Times New Roman" w:hAnsi="Times New Roman" w:cs="Times New Roman"/>
          <w:b/>
          <w:sz w:val="24"/>
          <w:szCs w:val="24"/>
        </w:rPr>
      </w:pPr>
      <w:r w:rsidRPr="00B362CC">
        <w:rPr>
          <w:rFonts w:ascii="Times New Roman" w:hAnsi="Times New Roman" w:cs="Times New Roman"/>
          <w:b/>
          <w:sz w:val="24"/>
          <w:szCs w:val="24"/>
        </w:rPr>
        <w:t>Záujemca musí spĺňať:</w:t>
      </w:r>
    </w:p>
    <w:p w:rsidR="002B3090" w:rsidRDefault="002B3090" w:rsidP="00153460">
      <w:pPr>
        <w:jc w:val="both"/>
        <w:rPr>
          <w:rFonts w:ascii="Times New Roman" w:hAnsi="Times New Roman" w:cs="Times New Roman"/>
          <w:sz w:val="24"/>
          <w:szCs w:val="24"/>
        </w:rPr>
      </w:pPr>
      <w:r>
        <w:rPr>
          <w:rFonts w:ascii="Times New Roman" w:hAnsi="Times New Roman" w:cs="Times New Roman"/>
          <w:sz w:val="24"/>
          <w:szCs w:val="24"/>
        </w:rPr>
        <w:t xml:space="preserve">1.) Určité kvalifikačné predpoklady pre zabezpečenie starostlivosti o dieťa a to najmenej (Vyhláška č. 103/2018 Z. z., § 15 ods.1): </w:t>
      </w:r>
    </w:p>
    <w:p w:rsidR="002B3090" w:rsidRDefault="002B3090" w:rsidP="00D019C3">
      <w:pPr>
        <w:pStyle w:val="Odsekzoznamu"/>
        <w:numPr>
          <w:ilvl w:val="0"/>
          <w:numId w:val="19"/>
        </w:numPr>
        <w:spacing w:after="160"/>
        <w:jc w:val="both"/>
        <w:rPr>
          <w:rFonts w:ascii="Times New Roman" w:hAnsi="Times New Roman" w:cs="Times New Roman"/>
          <w:sz w:val="24"/>
          <w:szCs w:val="24"/>
        </w:rPr>
      </w:pPr>
      <w:r>
        <w:rPr>
          <w:rFonts w:ascii="Times New Roman" w:hAnsi="Times New Roman" w:cs="Times New Roman"/>
          <w:sz w:val="24"/>
          <w:szCs w:val="24"/>
        </w:rPr>
        <w:t xml:space="preserve">nižšie </w:t>
      </w:r>
      <w:r w:rsidRPr="008B7575">
        <w:rPr>
          <w:rFonts w:ascii="Times New Roman" w:hAnsi="Times New Roman" w:cs="Times New Roman"/>
          <w:sz w:val="24"/>
          <w:szCs w:val="24"/>
        </w:rPr>
        <w:t>stredné odborné vzdelanie,</w:t>
      </w:r>
      <w:r>
        <w:rPr>
          <w:rFonts w:ascii="Times New Roman" w:hAnsi="Times New Roman" w:cs="Times New Roman"/>
          <w:sz w:val="24"/>
          <w:szCs w:val="24"/>
        </w:rPr>
        <w:t xml:space="preserve"> alebo stredné odborné vzdelanie,</w:t>
      </w:r>
    </w:p>
    <w:p w:rsidR="002B3090" w:rsidRPr="006E4F1A" w:rsidRDefault="002B3090" w:rsidP="00D019C3">
      <w:pPr>
        <w:pStyle w:val="Odsekzoznamu"/>
        <w:numPr>
          <w:ilvl w:val="0"/>
          <w:numId w:val="19"/>
        </w:numPr>
        <w:spacing w:after="160"/>
        <w:jc w:val="both"/>
        <w:rPr>
          <w:rFonts w:ascii="Times New Roman" w:hAnsi="Times New Roman" w:cs="Times New Roman"/>
          <w:sz w:val="24"/>
          <w:szCs w:val="24"/>
        </w:rPr>
      </w:pPr>
      <w:r>
        <w:rPr>
          <w:rFonts w:ascii="Times New Roman" w:hAnsi="Times New Roman" w:cs="Times New Roman"/>
          <w:sz w:val="24"/>
          <w:szCs w:val="24"/>
        </w:rPr>
        <w:t>úplné stredné všeobecné vzdelanie</w:t>
      </w:r>
      <w:r w:rsidR="00D649CF">
        <w:rPr>
          <w:rFonts w:ascii="Times New Roman" w:hAnsi="Times New Roman" w:cs="Times New Roman"/>
          <w:sz w:val="24"/>
          <w:szCs w:val="24"/>
        </w:rPr>
        <w:t>,</w:t>
      </w:r>
      <w:r>
        <w:rPr>
          <w:rFonts w:ascii="Times New Roman" w:hAnsi="Times New Roman" w:cs="Times New Roman"/>
          <w:sz w:val="24"/>
          <w:szCs w:val="24"/>
        </w:rPr>
        <w:t xml:space="preserve"> alebo úplné stredné odborné, vzdelanie, ak sa zabezpečuje starostlivosť o dieťa, ktoré vyžaduje zvýšenú starostlivosť z dôvodu, že bolo týrané, sexuálne zneužívané alebo bol na ňom spáchaný trestný čin ohrozujúci jeho priaznivý psychický vývin, fyzický vývin alebo sociálny vývin. </w:t>
      </w:r>
    </w:p>
    <w:p w:rsidR="002B3090" w:rsidRDefault="002B3090" w:rsidP="00D649CF">
      <w:pPr>
        <w:spacing w:after="120"/>
        <w:jc w:val="both"/>
        <w:rPr>
          <w:rFonts w:ascii="Times New Roman" w:hAnsi="Times New Roman" w:cs="Times New Roman"/>
          <w:sz w:val="24"/>
          <w:szCs w:val="24"/>
        </w:rPr>
      </w:pPr>
      <w:r w:rsidRPr="006E4F1A">
        <w:rPr>
          <w:rFonts w:ascii="Times New Roman" w:hAnsi="Times New Roman" w:cs="Times New Roman"/>
          <w:sz w:val="24"/>
          <w:szCs w:val="24"/>
        </w:rPr>
        <w:t>2.)  Rozsah prípravy na vykonávanie PNR je:</w:t>
      </w:r>
    </w:p>
    <w:p w:rsidR="002B3090" w:rsidRDefault="002B3090" w:rsidP="00D019C3">
      <w:pPr>
        <w:pStyle w:val="Odsekzoznamu"/>
        <w:numPr>
          <w:ilvl w:val="0"/>
          <w:numId w:val="17"/>
        </w:numPr>
        <w:spacing w:after="160"/>
        <w:jc w:val="both"/>
        <w:rPr>
          <w:rFonts w:ascii="Times New Roman" w:hAnsi="Times New Roman" w:cs="Times New Roman"/>
          <w:sz w:val="24"/>
          <w:szCs w:val="24"/>
        </w:rPr>
      </w:pPr>
      <w:r>
        <w:rPr>
          <w:rFonts w:ascii="Times New Roman" w:hAnsi="Times New Roman" w:cs="Times New Roman"/>
          <w:sz w:val="24"/>
          <w:szCs w:val="24"/>
        </w:rPr>
        <w:t>60 hodín, ak záujemca</w:t>
      </w:r>
      <w:r w:rsidRPr="006E4F1A">
        <w:rPr>
          <w:rFonts w:ascii="Times New Roman" w:hAnsi="Times New Roman" w:cs="Times New Roman"/>
          <w:sz w:val="24"/>
          <w:szCs w:val="24"/>
        </w:rPr>
        <w:t xml:space="preserve"> ukončil úplné stredné vzdelanie,</w:t>
      </w:r>
    </w:p>
    <w:p w:rsidR="002B3090" w:rsidRDefault="002B3090" w:rsidP="00D019C3">
      <w:pPr>
        <w:pStyle w:val="Odsekzoznamu"/>
        <w:numPr>
          <w:ilvl w:val="0"/>
          <w:numId w:val="17"/>
        </w:numPr>
        <w:spacing w:after="160"/>
        <w:jc w:val="both"/>
        <w:rPr>
          <w:rFonts w:ascii="Times New Roman" w:hAnsi="Times New Roman" w:cs="Times New Roman"/>
          <w:sz w:val="24"/>
          <w:szCs w:val="24"/>
        </w:rPr>
      </w:pPr>
      <w:r>
        <w:rPr>
          <w:rFonts w:ascii="Times New Roman" w:hAnsi="Times New Roman" w:cs="Times New Roman"/>
          <w:sz w:val="24"/>
          <w:szCs w:val="24"/>
        </w:rPr>
        <w:t>80 hodín, ak záujemca</w:t>
      </w:r>
      <w:r w:rsidRPr="006E4F1A">
        <w:rPr>
          <w:rFonts w:ascii="Times New Roman" w:hAnsi="Times New Roman" w:cs="Times New Roman"/>
          <w:sz w:val="24"/>
          <w:szCs w:val="24"/>
        </w:rPr>
        <w:t xml:space="preserve"> ukončil stredné vzdelanie,</w:t>
      </w:r>
    </w:p>
    <w:p w:rsidR="002B3090" w:rsidRDefault="002B3090" w:rsidP="00D019C3">
      <w:pPr>
        <w:pStyle w:val="Odsekzoznamu"/>
        <w:numPr>
          <w:ilvl w:val="0"/>
          <w:numId w:val="17"/>
        </w:numPr>
        <w:spacing w:after="160"/>
        <w:jc w:val="both"/>
        <w:rPr>
          <w:rFonts w:ascii="Times New Roman" w:hAnsi="Times New Roman" w:cs="Times New Roman"/>
          <w:sz w:val="24"/>
          <w:szCs w:val="24"/>
        </w:rPr>
      </w:pPr>
      <w:r>
        <w:rPr>
          <w:rFonts w:ascii="Times New Roman" w:hAnsi="Times New Roman" w:cs="Times New Roman"/>
          <w:sz w:val="24"/>
          <w:szCs w:val="24"/>
        </w:rPr>
        <w:t>najmenej 21 hodín nácviku praktických zručností podľa § 16 ods. 1 písm. b), ak ide o</w:t>
      </w:r>
      <w:r w:rsidR="006E5491">
        <w:rPr>
          <w:rFonts w:ascii="Times New Roman" w:hAnsi="Times New Roman" w:cs="Times New Roman"/>
          <w:sz w:val="24"/>
          <w:szCs w:val="24"/>
        </w:rPr>
        <w:t>:</w:t>
      </w:r>
    </w:p>
    <w:p w:rsidR="002B3090" w:rsidRDefault="002B3090" w:rsidP="00D019C3">
      <w:pPr>
        <w:pStyle w:val="Odsekzoznamu"/>
        <w:numPr>
          <w:ilvl w:val="0"/>
          <w:numId w:val="20"/>
        </w:numPr>
        <w:spacing w:after="160"/>
        <w:jc w:val="both"/>
        <w:rPr>
          <w:rFonts w:ascii="Times New Roman" w:hAnsi="Times New Roman" w:cs="Times New Roman"/>
          <w:sz w:val="24"/>
          <w:szCs w:val="24"/>
        </w:rPr>
      </w:pPr>
      <w:r>
        <w:rPr>
          <w:rFonts w:ascii="Times New Roman" w:hAnsi="Times New Roman" w:cs="Times New Roman"/>
          <w:sz w:val="24"/>
          <w:szCs w:val="24"/>
        </w:rPr>
        <w:t>zamestnanca centra, ktorý bol členom odborného tímu podľa § 5</w:t>
      </w:r>
      <w:r w:rsidR="00D649CF">
        <w:rPr>
          <w:rFonts w:ascii="Times New Roman" w:hAnsi="Times New Roman" w:cs="Times New Roman"/>
          <w:sz w:val="24"/>
          <w:szCs w:val="24"/>
        </w:rPr>
        <w:t>,</w:t>
      </w:r>
      <w:r>
        <w:rPr>
          <w:rFonts w:ascii="Times New Roman" w:hAnsi="Times New Roman" w:cs="Times New Roman"/>
          <w:sz w:val="24"/>
          <w:szCs w:val="24"/>
        </w:rPr>
        <w:t xml:space="preserve"> alebo ktorý zabezpečoval starostlivosť o deti nepretržite najmenej tri roky,</w:t>
      </w:r>
    </w:p>
    <w:p w:rsidR="002B3090" w:rsidRDefault="002B3090" w:rsidP="00D019C3">
      <w:pPr>
        <w:pStyle w:val="Odsekzoznamu"/>
        <w:numPr>
          <w:ilvl w:val="0"/>
          <w:numId w:val="20"/>
        </w:numPr>
        <w:spacing w:after="160"/>
        <w:jc w:val="both"/>
        <w:rPr>
          <w:rFonts w:ascii="Times New Roman" w:hAnsi="Times New Roman" w:cs="Times New Roman"/>
          <w:sz w:val="24"/>
          <w:szCs w:val="24"/>
        </w:rPr>
      </w:pPr>
      <w:r>
        <w:rPr>
          <w:rFonts w:ascii="Times New Roman" w:hAnsi="Times New Roman" w:cs="Times New Roman"/>
          <w:sz w:val="24"/>
          <w:szCs w:val="24"/>
        </w:rPr>
        <w:t xml:space="preserve">manžela profesionálneho náhradného rodiča a starostlivosť v profesionálnej náhradnej rodine zabezpečuje len jeden z manželov.  </w:t>
      </w:r>
    </w:p>
    <w:p w:rsidR="002B3090" w:rsidRPr="00947A6A" w:rsidRDefault="002B3090" w:rsidP="00D649CF">
      <w:pPr>
        <w:spacing w:after="120"/>
        <w:jc w:val="both"/>
        <w:rPr>
          <w:rFonts w:ascii="Times New Roman" w:hAnsi="Times New Roman" w:cs="Times New Roman"/>
          <w:sz w:val="24"/>
          <w:szCs w:val="24"/>
        </w:rPr>
      </w:pPr>
      <w:r w:rsidRPr="00947A6A">
        <w:rPr>
          <w:rFonts w:ascii="Times New Roman" w:hAnsi="Times New Roman" w:cs="Times New Roman"/>
          <w:sz w:val="24"/>
          <w:szCs w:val="24"/>
        </w:rPr>
        <w:t>Za povolenú neúčasť sa považuje  max. 10 percent z celkového počtu hodín</w:t>
      </w:r>
      <w:r>
        <w:rPr>
          <w:rFonts w:ascii="Times New Roman" w:hAnsi="Times New Roman" w:cs="Times New Roman"/>
          <w:sz w:val="24"/>
          <w:szCs w:val="24"/>
        </w:rPr>
        <w:t xml:space="preserve"> prípravy</w:t>
      </w:r>
      <w:r w:rsidRPr="00947A6A">
        <w:rPr>
          <w:rFonts w:ascii="Times New Roman" w:hAnsi="Times New Roman" w:cs="Times New Roman"/>
          <w:sz w:val="24"/>
          <w:szCs w:val="24"/>
        </w:rPr>
        <w:t>, ktorá musí byť zdokladovaná (napr. PN, lekárske vyšetrenia, úmrtie v rodine a pod.)</w:t>
      </w:r>
      <w:r w:rsidR="00D649CF">
        <w:rPr>
          <w:rFonts w:ascii="Times New Roman" w:hAnsi="Times New Roman" w:cs="Times New Roman"/>
          <w:sz w:val="24"/>
          <w:szCs w:val="24"/>
        </w:rPr>
        <w:t xml:space="preserve"> </w:t>
      </w:r>
      <w:r w:rsidRPr="00947A6A">
        <w:rPr>
          <w:rFonts w:ascii="Times New Roman" w:hAnsi="Times New Roman" w:cs="Times New Roman"/>
          <w:sz w:val="24"/>
          <w:szCs w:val="24"/>
        </w:rPr>
        <w:t>Manžel/ka záujemcu  je povinný</w:t>
      </w:r>
      <w:r>
        <w:rPr>
          <w:rFonts w:ascii="Times New Roman" w:hAnsi="Times New Roman" w:cs="Times New Roman"/>
          <w:sz w:val="24"/>
          <w:szCs w:val="24"/>
        </w:rPr>
        <w:t>/á</w:t>
      </w:r>
      <w:r w:rsidRPr="00947A6A">
        <w:rPr>
          <w:rFonts w:ascii="Times New Roman" w:hAnsi="Times New Roman" w:cs="Times New Roman"/>
          <w:sz w:val="24"/>
          <w:szCs w:val="24"/>
        </w:rPr>
        <w:t xml:space="preserve"> zúčastniť sa daného počtu hodín, inak prípravu neabsolvoval.</w:t>
      </w:r>
    </w:p>
    <w:p w:rsidR="002B3090" w:rsidRDefault="002B3090" w:rsidP="00153460">
      <w:pPr>
        <w:jc w:val="both"/>
        <w:rPr>
          <w:rFonts w:ascii="Times New Roman" w:hAnsi="Times New Roman" w:cs="Times New Roman"/>
          <w:sz w:val="24"/>
          <w:szCs w:val="24"/>
        </w:rPr>
      </w:pPr>
      <w:r w:rsidRPr="00947A6A">
        <w:rPr>
          <w:rFonts w:ascii="Times New Roman" w:hAnsi="Times New Roman" w:cs="Times New Roman"/>
          <w:sz w:val="24"/>
          <w:szCs w:val="24"/>
        </w:rPr>
        <w:t xml:space="preserve">Obdobný postup odporúčame uplatniť aj voči partnerovi záujemcu s ktorým žije v spoločnej domácnosti. </w:t>
      </w:r>
    </w:p>
    <w:p w:rsidR="002B3090" w:rsidRPr="00E24B47" w:rsidRDefault="002B3090" w:rsidP="00D649CF">
      <w:pPr>
        <w:spacing w:after="120"/>
        <w:jc w:val="both"/>
        <w:rPr>
          <w:rFonts w:ascii="Times New Roman" w:hAnsi="Times New Roman" w:cs="Times New Roman"/>
          <w:b/>
          <w:sz w:val="24"/>
          <w:szCs w:val="24"/>
        </w:rPr>
      </w:pPr>
      <w:r w:rsidRPr="00E24B47">
        <w:rPr>
          <w:rFonts w:ascii="Times New Roman" w:hAnsi="Times New Roman" w:cs="Times New Roman"/>
          <w:b/>
          <w:sz w:val="24"/>
          <w:szCs w:val="24"/>
        </w:rPr>
        <w:t xml:space="preserve">Organizačné podmienky prípravy      </w:t>
      </w:r>
    </w:p>
    <w:p w:rsidR="002B3090" w:rsidRPr="00947A6A" w:rsidRDefault="002B3090" w:rsidP="00153460">
      <w:pPr>
        <w:jc w:val="both"/>
        <w:rPr>
          <w:rFonts w:ascii="Times New Roman" w:hAnsi="Times New Roman" w:cs="Times New Roman"/>
          <w:sz w:val="24"/>
          <w:szCs w:val="24"/>
        </w:rPr>
      </w:pPr>
      <w:r>
        <w:rPr>
          <w:rFonts w:ascii="Times New Roman" w:hAnsi="Times New Roman" w:cs="Times New Roman"/>
          <w:sz w:val="24"/>
          <w:szCs w:val="24"/>
        </w:rPr>
        <w:t xml:space="preserve">Prípravu na vykonávanie profesionálnej náhradnej </w:t>
      </w:r>
      <w:r w:rsidRPr="00947A6A">
        <w:rPr>
          <w:rFonts w:ascii="Times New Roman" w:hAnsi="Times New Roman" w:cs="Times New Roman"/>
          <w:sz w:val="24"/>
          <w:szCs w:val="24"/>
        </w:rPr>
        <w:t>starostlivosti zabezpečuje</w:t>
      </w:r>
      <w:r>
        <w:rPr>
          <w:rFonts w:ascii="Times New Roman" w:hAnsi="Times New Roman" w:cs="Times New Roman"/>
          <w:sz w:val="24"/>
          <w:szCs w:val="24"/>
        </w:rPr>
        <w:t xml:space="preserve"> centrum </w:t>
      </w:r>
      <w:r w:rsidRPr="00947A6A">
        <w:rPr>
          <w:rFonts w:ascii="Times New Roman" w:hAnsi="Times New Roman" w:cs="Times New Roman"/>
          <w:sz w:val="24"/>
          <w:szCs w:val="24"/>
        </w:rPr>
        <w:t xml:space="preserve">bez úhrady /náklady spojené s dopravou, stravovaním, ubytovaním a iné si záujemca zabezpečuje z vlastných zdrojov/. </w:t>
      </w:r>
    </w:p>
    <w:p w:rsidR="002B3090" w:rsidRPr="00947A6A" w:rsidRDefault="002B3090" w:rsidP="00153460">
      <w:pPr>
        <w:spacing w:after="0"/>
        <w:jc w:val="both"/>
        <w:rPr>
          <w:rFonts w:ascii="Times New Roman" w:hAnsi="Times New Roman" w:cs="Times New Roman"/>
          <w:sz w:val="24"/>
          <w:szCs w:val="24"/>
        </w:rPr>
      </w:pPr>
      <w:r w:rsidRPr="00947A6A">
        <w:rPr>
          <w:rFonts w:ascii="Times New Roman" w:hAnsi="Times New Roman" w:cs="Times New Roman"/>
          <w:sz w:val="24"/>
          <w:szCs w:val="24"/>
        </w:rPr>
        <w:t xml:space="preserve">Centrum zriaďuje tím na prípravu fyzickej osoby, ktorá má záujem stať sa profesionálnym náhradným rodičom, v zložení: </w:t>
      </w:r>
    </w:p>
    <w:p w:rsidR="002B3090" w:rsidRDefault="002B3090" w:rsidP="00D019C3">
      <w:pPr>
        <w:pStyle w:val="Odsekzoznamu"/>
        <w:numPr>
          <w:ilvl w:val="0"/>
          <w:numId w:val="21"/>
        </w:numPr>
        <w:spacing w:after="0"/>
        <w:jc w:val="both"/>
        <w:rPr>
          <w:rFonts w:ascii="Times New Roman" w:hAnsi="Times New Roman" w:cs="Times New Roman"/>
          <w:sz w:val="24"/>
          <w:szCs w:val="24"/>
        </w:rPr>
      </w:pPr>
      <w:r w:rsidRPr="001022ED">
        <w:rPr>
          <w:rFonts w:ascii="Times New Roman" w:hAnsi="Times New Roman" w:cs="Times New Roman"/>
          <w:sz w:val="24"/>
          <w:szCs w:val="24"/>
        </w:rPr>
        <w:lastRenderedPageBreak/>
        <w:t xml:space="preserve">najmenej jeden psychológ s ukončeným vysokoškolským vzdelaním druhého stupňa v študijnom odbore psychológia </w:t>
      </w:r>
      <w:r w:rsidRPr="00C33B79">
        <w:rPr>
          <w:rFonts w:ascii="Times New Roman" w:hAnsi="Times New Roman" w:cs="Times New Roman"/>
          <w:sz w:val="24"/>
          <w:szCs w:val="24"/>
        </w:rPr>
        <w:t>(</w:t>
      </w:r>
      <w:r>
        <w:rPr>
          <w:rFonts w:ascii="Times New Roman" w:hAnsi="Times New Roman" w:cs="Times New Roman"/>
          <w:sz w:val="24"/>
          <w:szCs w:val="24"/>
        </w:rPr>
        <w:t>Vyhláška č. 103/2018 Z. z., § 16 ods. 3</w:t>
      </w:r>
      <w:r w:rsidRPr="00C33B79">
        <w:rPr>
          <w:rFonts w:ascii="Times New Roman" w:hAnsi="Times New Roman" w:cs="Times New Roman"/>
          <w:sz w:val="24"/>
          <w:szCs w:val="24"/>
        </w:rPr>
        <w:t>)</w:t>
      </w:r>
    </w:p>
    <w:p w:rsidR="002B3090" w:rsidRPr="00947A6A" w:rsidRDefault="002B3090" w:rsidP="00D019C3">
      <w:pPr>
        <w:pStyle w:val="Odsekzoznamu"/>
        <w:numPr>
          <w:ilvl w:val="0"/>
          <w:numId w:val="21"/>
        </w:numPr>
        <w:spacing w:after="160"/>
        <w:jc w:val="both"/>
        <w:rPr>
          <w:rFonts w:ascii="Times New Roman" w:hAnsi="Times New Roman" w:cs="Times New Roman"/>
          <w:sz w:val="24"/>
          <w:szCs w:val="24"/>
        </w:rPr>
      </w:pPr>
      <w:r w:rsidRPr="00947A6A">
        <w:rPr>
          <w:rFonts w:ascii="Times New Roman" w:hAnsi="Times New Roman" w:cs="Times New Roman"/>
          <w:sz w:val="24"/>
          <w:szCs w:val="24"/>
        </w:rPr>
        <w:t>najmenej jeden sociálny pracovník s ukončeným vysokoškolským vzdelaním druhého stupňa v študijnom odbore sociálna práca, resp. špeciálny pedagóg s ukončeným vysokoškolským vzdelaním druhého stupňa v študijnom odbore špeciálna pedagogika, liečebná pedagogika</w:t>
      </w:r>
    </w:p>
    <w:p w:rsidR="002B3090" w:rsidRPr="00947A6A" w:rsidRDefault="002B3090" w:rsidP="00D019C3">
      <w:pPr>
        <w:pStyle w:val="Odsekzoznamu"/>
        <w:numPr>
          <w:ilvl w:val="0"/>
          <w:numId w:val="21"/>
        </w:numPr>
        <w:spacing w:after="160"/>
        <w:jc w:val="both"/>
        <w:rPr>
          <w:rFonts w:ascii="Times New Roman" w:hAnsi="Times New Roman" w:cs="Times New Roman"/>
          <w:sz w:val="24"/>
          <w:szCs w:val="24"/>
        </w:rPr>
      </w:pPr>
      <w:r w:rsidRPr="00947A6A">
        <w:rPr>
          <w:rFonts w:ascii="Times New Roman" w:hAnsi="Times New Roman" w:cs="Times New Roman"/>
          <w:sz w:val="24"/>
          <w:szCs w:val="24"/>
        </w:rPr>
        <w:t>k vyššie uvedenému realizačného tímu môžu byť prizvaní aj iní odborníci, (napr. profesionálny náhradný rodič, vychovávateľ centra, prípadne iní odborníci, ktorí nie sú zamestnancami centra)</w:t>
      </w:r>
    </w:p>
    <w:p w:rsidR="002B3090" w:rsidRPr="00947A6A" w:rsidRDefault="002B3090" w:rsidP="00D019C3">
      <w:pPr>
        <w:pStyle w:val="Odsekzoznamu"/>
        <w:numPr>
          <w:ilvl w:val="0"/>
          <w:numId w:val="21"/>
        </w:numPr>
        <w:spacing w:after="160"/>
        <w:jc w:val="both"/>
        <w:rPr>
          <w:rFonts w:ascii="Times New Roman" w:hAnsi="Times New Roman" w:cs="Times New Roman"/>
          <w:sz w:val="24"/>
          <w:szCs w:val="24"/>
        </w:rPr>
      </w:pPr>
      <w:r w:rsidRPr="00947A6A">
        <w:rPr>
          <w:rFonts w:ascii="Times New Roman" w:hAnsi="Times New Roman" w:cs="Times New Roman"/>
          <w:sz w:val="24"/>
          <w:szCs w:val="24"/>
        </w:rPr>
        <w:t xml:space="preserve">riaditeľ centrá určí koordinátora prípravy, ktorý manažuje celý proces prípravy  </w:t>
      </w:r>
    </w:p>
    <w:p w:rsidR="002B3090" w:rsidRDefault="002B3090" w:rsidP="00D649CF">
      <w:pPr>
        <w:spacing w:after="120"/>
        <w:jc w:val="both"/>
        <w:rPr>
          <w:rFonts w:ascii="Times New Roman" w:hAnsi="Times New Roman" w:cs="Times New Roman"/>
          <w:sz w:val="24"/>
          <w:szCs w:val="24"/>
        </w:rPr>
      </w:pPr>
      <w:r w:rsidRPr="003B27AB">
        <w:rPr>
          <w:rFonts w:ascii="Times New Roman" w:hAnsi="Times New Roman" w:cs="Times New Roman"/>
          <w:b/>
          <w:sz w:val="24"/>
          <w:szCs w:val="24"/>
        </w:rPr>
        <w:t>Povinná dokumentácia</w:t>
      </w:r>
    </w:p>
    <w:p w:rsidR="002B3090" w:rsidRPr="00217EED" w:rsidRDefault="002B3090" w:rsidP="00D019C3">
      <w:pPr>
        <w:pStyle w:val="Odsekzoznamu"/>
        <w:numPr>
          <w:ilvl w:val="0"/>
          <w:numId w:val="18"/>
        </w:numPr>
        <w:tabs>
          <w:tab w:val="left" w:pos="284"/>
        </w:tabs>
        <w:spacing w:after="160"/>
        <w:ind w:left="709" w:hanging="425"/>
        <w:jc w:val="both"/>
        <w:rPr>
          <w:rFonts w:ascii="Times New Roman" w:hAnsi="Times New Roman" w:cs="Times New Roman"/>
          <w:sz w:val="24"/>
          <w:szCs w:val="24"/>
        </w:rPr>
      </w:pPr>
      <w:r w:rsidRPr="00217EED">
        <w:rPr>
          <w:rFonts w:ascii="Times New Roman" w:hAnsi="Times New Roman" w:cs="Times New Roman"/>
          <w:sz w:val="24"/>
          <w:szCs w:val="24"/>
        </w:rPr>
        <w:t xml:space="preserve">Dohoda o realizovaní prípravy na vykonávanie profesionálnej náhradnej starostlivosti, uzatvorená medzi centrom  a záujemcom </w:t>
      </w:r>
    </w:p>
    <w:p w:rsidR="002B3090" w:rsidRPr="003B27AB" w:rsidRDefault="002B3090" w:rsidP="00D019C3">
      <w:pPr>
        <w:pStyle w:val="Odsekzoznamu"/>
        <w:numPr>
          <w:ilvl w:val="0"/>
          <w:numId w:val="18"/>
        </w:numPr>
        <w:tabs>
          <w:tab w:val="left" w:pos="284"/>
        </w:tabs>
        <w:spacing w:after="160"/>
        <w:ind w:left="709" w:hanging="425"/>
        <w:jc w:val="both"/>
        <w:rPr>
          <w:rFonts w:ascii="Times New Roman" w:hAnsi="Times New Roman" w:cs="Times New Roman"/>
          <w:sz w:val="24"/>
          <w:szCs w:val="24"/>
        </w:rPr>
      </w:pPr>
      <w:r w:rsidRPr="003B27AB">
        <w:rPr>
          <w:rFonts w:ascii="Times New Roman" w:hAnsi="Times New Roman" w:cs="Times New Roman"/>
          <w:sz w:val="24"/>
          <w:szCs w:val="24"/>
        </w:rPr>
        <w:t>Súhlas</w:t>
      </w:r>
      <w:r>
        <w:rPr>
          <w:rFonts w:ascii="Times New Roman" w:hAnsi="Times New Roman" w:cs="Times New Roman"/>
          <w:sz w:val="24"/>
          <w:szCs w:val="24"/>
        </w:rPr>
        <w:t xml:space="preserve"> so spracovaním osobných údajov</w:t>
      </w:r>
    </w:p>
    <w:p w:rsidR="002B3090" w:rsidRPr="00947A6A" w:rsidRDefault="002B3090" w:rsidP="00D019C3">
      <w:pPr>
        <w:pStyle w:val="Odsekzoznamu"/>
        <w:numPr>
          <w:ilvl w:val="0"/>
          <w:numId w:val="18"/>
        </w:numPr>
        <w:tabs>
          <w:tab w:val="left" w:pos="284"/>
        </w:tabs>
        <w:spacing w:after="160"/>
        <w:ind w:left="709" w:hanging="425"/>
        <w:jc w:val="both"/>
        <w:rPr>
          <w:rFonts w:ascii="Times New Roman" w:hAnsi="Times New Roman" w:cs="Times New Roman"/>
          <w:sz w:val="24"/>
          <w:szCs w:val="24"/>
        </w:rPr>
      </w:pPr>
      <w:r>
        <w:rPr>
          <w:rFonts w:ascii="Times New Roman" w:hAnsi="Times New Roman" w:cs="Times New Roman"/>
          <w:sz w:val="24"/>
          <w:szCs w:val="24"/>
        </w:rPr>
        <w:t>Podrobnejší obsah prípravy</w:t>
      </w:r>
      <w:r w:rsidRPr="00947A6A">
        <w:rPr>
          <w:rFonts w:ascii="Times New Roman" w:hAnsi="Times New Roman" w:cs="Times New Roman"/>
          <w:sz w:val="24"/>
          <w:szCs w:val="24"/>
        </w:rPr>
        <w:t xml:space="preserve"> a</w:t>
      </w:r>
      <w:r>
        <w:rPr>
          <w:rFonts w:ascii="Times New Roman" w:hAnsi="Times New Roman" w:cs="Times New Roman"/>
          <w:sz w:val="24"/>
          <w:szCs w:val="24"/>
        </w:rPr>
        <w:t xml:space="preserve"> informácie o </w:t>
      </w:r>
      <w:r w:rsidRPr="00947A6A">
        <w:rPr>
          <w:rFonts w:ascii="Times New Roman" w:hAnsi="Times New Roman" w:cs="Times New Roman"/>
          <w:sz w:val="24"/>
          <w:szCs w:val="24"/>
        </w:rPr>
        <w:t xml:space="preserve">podmienkach vykonania prípravy na profesionálne vykonávanie náhradnej </w:t>
      </w:r>
      <w:r>
        <w:rPr>
          <w:rFonts w:ascii="Times New Roman" w:hAnsi="Times New Roman" w:cs="Times New Roman"/>
          <w:sz w:val="24"/>
          <w:szCs w:val="24"/>
        </w:rPr>
        <w:t xml:space="preserve">starostlivosti </w:t>
      </w:r>
    </w:p>
    <w:p w:rsidR="002B3090" w:rsidRPr="00947A6A" w:rsidRDefault="002B3090" w:rsidP="00D019C3">
      <w:pPr>
        <w:pStyle w:val="Odsekzoznamu"/>
        <w:numPr>
          <w:ilvl w:val="0"/>
          <w:numId w:val="18"/>
        </w:numPr>
        <w:tabs>
          <w:tab w:val="left" w:pos="284"/>
        </w:tabs>
        <w:spacing w:after="160"/>
        <w:ind w:left="709" w:hanging="425"/>
        <w:jc w:val="both"/>
        <w:rPr>
          <w:rFonts w:ascii="Times New Roman" w:hAnsi="Times New Roman" w:cs="Times New Roman"/>
          <w:sz w:val="24"/>
          <w:szCs w:val="24"/>
        </w:rPr>
      </w:pPr>
      <w:r w:rsidRPr="00947A6A">
        <w:rPr>
          <w:rFonts w:ascii="Times New Roman" w:hAnsi="Times New Roman" w:cs="Times New Roman"/>
          <w:sz w:val="24"/>
          <w:szCs w:val="24"/>
        </w:rPr>
        <w:t xml:space="preserve">Prezenčná listina a výkaz </w:t>
      </w:r>
      <w:r>
        <w:rPr>
          <w:rFonts w:ascii="Times New Roman" w:hAnsi="Times New Roman" w:cs="Times New Roman"/>
          <w:sz w:val="24"/>
          <w:szCs w:val="24"/>
        </w:rPr>
        <w:t>/odpočet úloh za daný časofond/</w:t>
      </w:r>
    </w:p>
    <w:p w:rsidR="002B3090" w:rsidRDefault="00C54603" w:rsidP="00D019C3">
      <w:pPr>
        <w:pStyle w:val="Odsekzoznamu"/>
        <w:numPr>
          <w:ilvl w:val="0"/>
          <w:numId w:val="18"/>
        </w:numPr>
        <w:tabs>
          <w:tab w:val="left" w:pos="284"/>
        </w:tabs>
        <w:spacing w:after="160"/>
        <w:ind w:left="709" w:hanging="425"/>
        <w:jc w:val="both"/>
        <w:rPr>
          <w:rFonts w:ascii="Times New Roman" w:hAnsi="Times New Roman" w:cs="Times New Roman"/>
          <w:sz w:val="24"/>
          <w:szCs w:val="24"/>
        </w:rPr>
      </w:pPr>
      <w:r>
        <w:rPr>
          <w:rFonts w:ascii="Times New Roman" w:hAnsi="Times New Roman" w:cs="Times New Roman"/>
          <w:sz w:val="24"/>
          <w:szCs w:val="24"/>
        </w:rPr>
        <w:t>Zhodnotenie prípravy</w:t>
      </w:r>
      <w:r w:rsidR="002B3090" w:rsidRPr="00947A6A">
        <w:rPr>
          <w:rFonts w:ascii="Times New Roman" w:hAnsi="Times New Roman" w:cs="Times New Roman"/>
          <w:sz w:val="24"/>
          <w:szCs w:val="24"/>
        </w:rPr>
        <w:t>, ktoré je vypracované po ukončení prípravy.</w:t>
      </w:r>
    </w:p>
    <w:p w:rsidR="002B3090" w:rsidRDefault="002B3090" w:rsidP="00D649CF">
      <w:pPr>
        <w:spacing w:after="120"/>
        <w:jc w:val="both"/>
        <w:rPr>
          <w:rFonts w:ascii="Times New Roman" w:hAnsi="Times New Roman" w:cs="Times New Roman"/>
          <w:b/>
          <w:sz w:val="24"/>
          <w:szCs w:val="24"/>
        </w:rPr>
      </w:pPr>
      <w:r w:rsidRPr="00947A6A">
        <w:rPr>
          <w:rFonts w:ascii="Times New Roman" w:hAnsi="Times New Roman" w:cs="Times New Roman"/>
          <w:b/>
          <w:sz w:val="24"/>
          <w:szCs w:val="24"/>
        </w:rPr>
        <w:t>Obsah prípravy</w:t>
      </w:r>
    </w:p>
    <w:p w:rsidR="002B3090" w:rsidRDefault="002B3090" w:rsidP="00D649CF">
      <w:pPr>
        <w:spacing w:after="120"/>
        <w:rPr>
          <w:rFonts w:ascii="Times New Roman" w:hAnsi="Times New Roman" w:cs="Times New Roman"/>
          <w:sz w:val="24"/>
          <w:szCs w:val="24"/>
        </w:rPr>
      </w:pPr>
      <w:r w:rsidRPr="00947A6A">
        <w:rPr>
          <w:rFonts w:ascii="Times New Roman" w:hAnsi="Times New Roman" w:cs="Times New Roman"/>
          <w:sz w:val="24"/>
          <w:szCs w:val="24"/>
        </w:rPr>
        <w:t xml:space="preserve">(1) Príprava na vykonávanie profesionálnej </w:t>
      </w:r>
      <w:r w:rsidRPr="002A122A">
        <w:rPr>
          <w:rFonts w:ascii="Times New Roman" w:hAnsi="Times New Roman" w:cs="Times New Roman"/>
          <w:sz w:val="24"/>
          <w:szCs w:val="24"/>
        </w:rPr>
        <w:t xml:space="preserve">náhradnej starostlivosti v centre zahŕňa </w:t>
      </w:r>
    </w:p>
    <w:p w:rsidR="002B3090" w:rsidRPr="006E5491" w:rsidRDefault="002B3090" w:rsidP="00153460">
      <w:pPr>
        <w:spacing w:after="0"/>
        <w:rPr>
          <w:rFonts w:ascii="Times New Roman" w:hAnsi="Times New Roman" w:cs="Times New Roman"/>
          <w:sz w:val="24"/>
          <w:szCs w:val="24"/>
        </w:rPr>
      </w:pPr>
      <w:r w:rsidRPr="006E5491">
        <w:rPr>
          <w:rFonts w:ascii="Times New Roman" w:hAnsi="Times New Roman" w:cs="Times New Roman"/>
          <w:sz w:val="24"/>
          <w:szCs w:val="24"/>
        </w:rPr>
        <w:t>a) poskytnutie základných informácií o</w:t>
      </w:r>
      <w:r w:rsidR="00C54603">
        <w:rPr>
          <w:rFonts w:ascii="Times New Roman" w:hAnsi="Times New Roman" w:cs="Times New Roman"/>
          <w:sz w:val="24"/>
          <w:szCs w:val="24"/>
        </w:rPr>
        <w:t>:</w:t>
      </w:r>
      <w:r w:rsidRPr="006E5491">
        <w:rPr>
          <w:rFonts w:ascii="Times New Roman" w:hAnsi="Times New Roman" w:cs="Times New Roman"/>
          <w:sz w:val="24"/>
          <w:szCs w:val="24"/>
        </w:rPr>
        <w:t xml:space="preserve"> </w:t>
      </w:r>
    </w:p>
    <w:p w:rsidR="002B3090" w:rsidRPr="006E5491" w:rsidRDefault="002B3090" w:rsidP="00D019C3">
      <w:pPr>
        <w:pStyle w:val="Odsekzoznamu"/>
        <w:numPr>
          <w:ilvl w:val="1"/>
          <w:numId w:val="22"/>
        </w:numPr>
        <w:spacing w:after="0"/>
        <w:ind w:left="567" w:hanging="283"/>
        <w:jc w:val="both"/>
        <w:rPr>
          <w:rFonts w:ascii="Times New Roman" w:hAnsi="Times New Roman" w:cs="Times New Roman"/>
          <w:sz w:val="24"/>
          <w:szCs w:val="24"/>
        </w:rPr>
      </w:pPr>
      <w:r w:rsidRPr="006E5491">
        <w:rPr>
          <w:rFonts w:ascii="Times New Roman" w:hAnsi="Times New Roman" w:cs="Times New Roman"/>
          <w:sz w:val="24"/>
          <w:szCs w:val="24"/>
        </w:rPr>
        <w:t>právnych</w:t>
      </w:r>
      <w:r w:rsidR="00C54603">
        <w:rPr>
          <w:rFonts w:ascii="Times New Roman" w:hAnsi="Times New Roman" w:cs="Times New Roman"/>
          <w:sz w:val="24"/>
          <w:szCs w:val="24"/>
        </w:rPr>
        <w:t xml:space="preserve"> predpisoch upravujúcich oblasť</w:t>
      </w:r>
      <w:r w:rsidRPr="006E5491">
        <w:rPr>
          <w:rFonts w:ascii="Times New Roman" w:hAnsi="Times New Roman" w:cs="Times New Roman"/>
          <w:sz w:val="24"/>
          <w:szCs w:val="24"/>
        </w:rPr>
        <w:t xml:space="preserve"> sociálnoprávnej ochrany detí a sociálnej kurately a rodinnoprávnych vzťahov a ďalších všeobecne záväzných právnych predpisoch súvisiacich s vykonávaním profesionálnej náhradnej starostlivosti, </w:t>
      </w:r>
    </w:p>
    <w:p w:rsidR="002B3090" w:rsidRPr="006E5491" w:rsidRDefault="002B3090" w:rsidP="00D019C3">
      <w:pPr>
        <w:pStyle w:val="Odsekzoznamu"/>
        <w:numPr>
          <w:ilvl w:val="1"/>
          <w:numId w:val="22"/>
        </w:numPr>
        <w:ind w:left="567" w:hanging="283"/>
        <w:jc w:val="both"/>
        <w:rPr>
          <w:rFonts w:ascii="Times New Roman" w:hAnsi="Times New Roman" w:cs="Times New Roman"/>
          <w:sz w:val="24"/>
          <w:szCs w:val="24"/>
        </w:rPr>
      </w:pPr>
      <w:r w:rsidRPr="006E5491">
        <w:rPr>
          <w:rFonts w:ascii="Times New Roman" w:hAnsi="Times New Roman" w:cs="Times New Roman"/>
          <w:sz w:val="24"/>
          <w:szCs w:val="24"/>
        </w:rPr>
        <w:t xml:space="preserve">výchovných opatreniach, náhradnej starostlivosti a osvojení,     </w:t>
      </w:r>
    </w:p>
    <w:p w:rsidR="002B3090" w:rsidRPr="006E5491" w:rsidRDefault="002B3090" w:rsidP="00D019C3">
      <w:pPr>
        <w:pStyle w:val="Odsekzoznamu"/>
        <w:numPr>
          <w:ilvl w:val="1"/>
          <w:numId w:val="22"/>
        </w:numPr>
        <w:ind w:left="567" w:hanging="283"/>
        <w:jc w:val="both"/>
        <w:rPr>
          <w:rFonts w:ascii="Times New Roman" w:hAnsi="Times New Roman" w:cs="Times New Roman"/>
          <w:b/>
          <w:sz w:val="24"/>
          <w:szCs w:val="24"/>
        </w:rPr>
      </w:pPr>
      <w:r w:rsidRPr="006E5491">
        <w:rPr>
          <w:rFonts w:ascii="Times New Roman" w:hAnsi="Times New Roman" w:cs="Times New Roman"/>
          <w:sz w:val="24"/>
          <w:szCs w:val="24"/>
        </w:rPr>
        <w:t xml:space="preserve">psychickom vývine, fyzickom vývine a sociálnom vývine dieťaťa a potrebách dieťaťa, </w:t>
      </w:r>
    </w:p>
    <w:p w:rsidR="002B3090" w:rsidRPr="006E5491" w:rsidRDefault="002B3090" w:rsidP="00D019C3">
      <w:pPr>
        <w:pStyle w:val="Odsekzoznamu"/>
        <w:numPr>
          <w:ilvl w:val="1"/>
          <w:numId w:val="22"/>
        </w:numPr>
        <w:ind w:left="567" w:hanging="283"/>
        <w:jc w:val="both"/>
        <w:rPr>
          <w:rFonts w:ascii="Times New Roman" w:hAnsi="Times New Roman" w:cs="Times New Roman"/>
          <w:sz w:val="24"/>
          <w:szCs w:val="24"/>
        </w:rPr>
      </w:pPr>
      <w:r w:rsidRPr="006E5491">
        <w:rPr>
          <w:rFonts w:ascii="Times New Roman" w:hAnsi="Times New Roman" w:cs="Times New Roman"/>
          <w:sz w:val="24"/>
          <w:szCs w:val="24"/>
        </w:rPr>
        <w:t xml:space="preserve">o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 </w:t>
      </w:r>
    </w:p>
    <w:p w:rsidR="002B3090" w:rsidRPr="006E5491" w:rsidRDefault="002B3090" w:rsidP="00D019C3">
      <w:pPr>
        <w:pStyle w:val="Odsekzoznamu"/>
        <w:numPr>
          <w:ilvl w:val="1"/>
          <w:numId w:val="22"/>
        </w:numPr>
        <w:ind w:left="567" w:hanging="283"/>
        <w:jc w:val="both"/>
        <w:rPr>
          <w:rFonts w:ascii="Times New Roman" w:hAnsi="Times New Roman" w:cs="Times New Roman"/>
          <w:b/>
          <w:sz w:val="24"/>
          <w:szCs w:val="24"/>
        </w:rPr>
      </w:pPr>
      <w:r w:rsidRPr="006E5491">
        <w:rPr>
          <w:rFonts w:ascii="Times New Roman" w:hAnsi="Times New Roman" w:cs="Times New Roman"/>
          <w:sz w:val="24"/>
          <w:szCs w:val="24"/>
        </w:rPr>
        <w:t xml:space="preserve">právach dieťaťa,     </w:t>
      </w:r>
    </w:p>
    <w:p w:rsidR="002B3090" w:rsidRPr="006E5491" w:rsidRDefault="002B3090" w:rsidP="00D019C3">
      <w:pPr>
        <w:pStyle w:val="Odsekzoznamu"/>
        <w:numPr>
          <w:ilvl w:val="1"/>
          <w:numId w:val="22"/>
        </w:numPr>
        <w:ind w:left="567" w:hanging="283"/>
        <w:rPr>
          <w:rFonts w:ascii="Times New Roman" w:hAnsi="Times New Roman" w:cs="Times New Roman"/>
          <w:sz w:val="24"/>
          <w:szCs w:val="24"/>
        </w:rPr>
      </w:pPr>
      <w:r w:rsidRPr="006E5491">
        <w:rPr>
          <w:rFonts w:ascii="Times New Roman" w:hAnsi="Times New Roman" w:cs="Times New Roman"/>
          <w:sz w:val="24"/>
          <w:szCs w:val="24"/>
        </w:rPr>
        <w:t xml:space="preserve">právach a povinnostiach profesionálneho náhradného rodiča,  </w:t>
      </w:r>
    </w:p>
    <w:p w:rsidR="002B3090" w:rsidRDefault="002B3090" w:rsidP="00153460">
      <w:pPr>
        <w:spacing w:after="0"/>
        <w:jc w:val="both"/>
        <w:rPr>
          <w:rFonts w:ascii="Times New Roman" w:hAnsi="Times New Roman" w:cs="Times New Roman"/>
          <w:sz w:val="24"/>
          <w:szCs w:val="24"/>
        </w:rPr>
      </w:pPr>
      <w:r w:rsidRPr="006E5491">
        <w:rPr>
          <w:rFonts w:ascii="Times New Roman" w:hAnsi="Times New Roman" w:cs="Times New Roman"/>
          <w:sz w:val="24"/>
          <w:szCs w:val="24"/>
        </w:rPr>
        <w:t>b) nácvik praktických zručností vo výchovnej práci s deťmi v rozsahu najmenej 50 % z</w:t>
      </w:r>
      <w:r w:rsidRPr="002A122A">
        <w:rPr>
          <w:rFonts w:ascii="Times New Roman" w:hAnsi="Times New Roman" w:cs="Times New Roman"/>
          <w:sz w:val="24"/>
          <w:szCs w:val="24"/>
        </w:rPr>
        <w:t xml:space="preserve"> celkového počtu hodín prípravy na vykonávanie profesionálnej náhradnej starostlivosti zameraný na</w:t>
      </w:r>
      <w:r>
        <w:rPr>
          <w:rFonts w:ascii="Times New Roman" w:hAnsi="Times New Roman" w:cs="Times New Roman"/>
          <w:sz w:val="24"/>
          <w:szCs w:val="24"/>
        </w:rPr>
        <w:t>:</w:t>
      </w:r>
    </w:p>
    <w:p w:rsidR="002B3090" w:rsidRPr="006E5491" w:rsidRDefault="002B3090" w:rsidP="00D019C3">
      <w:pPr>
        <w:pStyle w:val="Odsekzoznamu"/>
        <w:numPr>
          <w:ilvl w:val="1"/>
          <w:numId w:val="23"/>
        </w:numPr>
        <w:spacing w:after="0"/>
        <w:ind w:left="567" w:hanging="283"/>
        <w:rPr>
          <w:rFonts w:ascii="Times New Roman" w:hAnsi="Times New Roman" w:cs="Times New Roman"/>
          <w:sz w:val="24"/>
          <w:szCs w:val="24"/>
        </w:rPr>
      </w:pPr>
      <w:r w:rsidRPr="006E5491">
        <w:rPr>
          <w:rFonts w:ascii="Times New Roman" w:hAnsi="Times New Roman" w:cs="Times New Roman"/>
          <w:sz w:val="24"/>
          <w:szCs w:val="24"/>
        </w:rPr>
        <w:t xml:space="preserve">identifikáciu vývinových potrieb dieťaťa,  </w:t>
      </w:r>
    </w:p>
    <w:p w:rsidR="002B3090" w:rsidRPr="006E5491" w:rsidRDefault="002B3090" w:rsidP="00D019C3">
      <w:pPr>
        <w:pStyle w:val="Odsekzoznamu"/>
        <w:numPr>
          <w:ilvl w:val="1"/>
          <w:numId w:val="23"/>
        </w:numPr>
        <w:ind w:left="567" w:hanging="283"/>
        <w:rPr>
          <w:rFonts w:ascii="Times New Roman" w:hAnsi="Times New Roman" w:cs="Times New Roman"/>
          <w:b/>
          <w:sz w:val="24"/>
          <w:szCs w:val="24"/>
        </w:rPr>
      </w:pPr>
      <w:r w:rsidRPr="006E5491">
        <w:rPr>
          <w:rFonts w:ascii="Times New Roman" w:hAnsi="Times New Roman" w:cs="Times New Roman"/>
          <w:sz w:val="24"/>
          <w:szCs w:val="24"/>
        </w:rPr>
        <w:t xml:space="preserve">vzťahovú väzbu, citové pripútanie a separáciu dieťaťa, </w:t>
      </w:r>
    </w:p>
    <w:p w:rsidR="002B3090" w:rsidRPr="006E5491" w:rsidRDefault="002B3090" w:rsidP="00D019C3">
      <w:pPr>
        <w:pStyle w:val="Odsekzoznamu"/>
        <w:numPr>
          <w:ilvl w:val="1"/>
          <w:numId w:val="23"/>
        </w:numPr>
        <w:ind w:left="567" w:hanging="283"/>
        <w:rPr>
          <w:rFonts w:ascii="Times New Roman" w:hAnsi="Times New Roman" w:cs="Times New Roman"/>
          <w:b/>
          <w:sz w:val="24"/>
          <w:szCs w:val="24"/>
        </w:rPr>
      </w:pPr>
      <w:r w:rsidRPr="006E5491">
        <w:rPr>
          <w:rFonts w:ascii="Times New Roman" w:hAnsi="Times New Roman" w:cs="Times New Roman"/>
          <w:sz w:val="24"/>
          <w:szCs w:val="24"/>
        </w:rPr>
        <w:t xml:space="preserve">prispôsobenie sa zmene v rodine profesionálneho náhradného rodiča, </w:t>
      </w:r>
    </w:p>
    <w:p w:rsidR="002B3090" w:rsidRPr="006E5491" w:rsidRDefault="002B3090" w:rsidP="00D019C3">
      <w:pPr>
        <w:pStyle w:val="Odsekzoznamu"/>
        <w:numPr>
          <w:ilvl w:val="1"/>
          <w:numId w:val="23"/>
        </w:numPr>
        <w:ind w:left="567" w:hanging="283"/>
        <w:rPr>
          <w:rFonts w:ascii="Times New Roman" w:hAnsi="Times New Roman" w:cs="Times New Roman"/>
          <w:b/>
          <w:sz w:val="24"/>
          <w:szCs w:val="24"/>
        </w:rPr>
      </w:pPr>
      <w:r w:rsidRPr="006E5491">
        <w:rPr>
          <w:rFonts w:ascii="Times New Roman" w:hAnsi="Times New Roman" w:cs="Times New Roman"/>
          <w:sz w:val="24"/>
          <w:szCs w:val="24"/>
        </w:rPr>
        <w:t>komunikačné zručnosti,</w:t>
      </w:r>
    </w:p>
    <w:p w:rsidR="002B3090" w:rsidRPr="006E5491" w:rsidRDefault="002B3090" w:rsidP="00D019C3">
      <w:pPr>
        <w:pStyle w:val="Odsekzoznamu"/>
        <w:numPr>
          <w:ilvl w:val="1"/>
          <w:numId w:val="23"/>
        </w:numPr>
        <w:ind w:left="567" w:hanging="283"/>
        <w:rPr>
          <w:rFonts w:ascii="Times New Roman" w:hAnsi="Times New Roman" w:cs="Times New Roman"/>
          <w:b/>
          <w:sz w:val="24"/>
          <w:szCs w:val="24"/>
        </w:rPr>
      </w:pPr>
      <w:r w:rsidRPr="006E5491">
        <w:rPr>
          <w:rFonts w:ascii="Times New Roman" w:hAnsi="Times New Roman" w:cs="Times New Roman"/>
          <w:sz w:val="24"/>
          <w:szCs w:val="24"/>
        </w:rPr>
        <w:lastRenderedPageBreak/>
        <w:t xml:space="preserve">rozvoj výchovných zručnosti,  </w:t>
      </w:r>
    </w:p>
    <w:p w:rsidR="002B3090" w:rsidRPr="006E5491" w:rsidRDefault="002B3090" w:rsidP="00D019C3">
      <w:pPr>
        <w:pStyle w:val="Odsekzoznamu"/>
        <w:numPr>
          <w:ilvl w:val="1"/>
          <w:numId w:val="23"/>
        </w:numPr>
        <w:ind w:left="567" w:hanging="283"/>
        <w:rPr>
          <w:rFonts w:ascii="Times New Roman" w:hAnsi="Times New Roman" w:cs="Times New Roman"/>
          <w:b/>
          <w:sz w:val="24"/>
          <w:szCs w:val="24"/>
        </w:rPr>
      </w:pPr>
      <w:r w:rsidRPr="006E5491">
        <w:rPr>
          <w:rFonts w:ascii="Times New Roman" w:hAnsi="Times New Roman" w:cs="Times New Roman"/>
          <w:sz w:val="24"/>
          <w:szCs w:val="24"/>
        </w:rPr>
        <w:t xml:space="preserve">riešenie záťažových situácií v rodine,  </w:t>
      </w:r>
    </w:p>
    <w:p w:rsidR="002B3090" w:rsidRPr="006E5491" w:rsidRDefault="002B3090" w:rsidP="00D019C3">
      <w:pPr>
        <w:pStyle w:val="Odsekzoznamu"/>
        <w:numPr>
          <w:ilvl w:val="1"/>
          <w:numId w:val="23"/>
        </w:numPr>
        <w:ind w:left="567" w:hanging="283"/>
        <w:rPr>
          <w:rFonts w:ascii="Times New Roman" w:hAnsi="Times New Roman" w:cs="Times New Roman"/>
          <w:b/>
          <w:sz w:val="24"/>
          <w:szCs w:val="24"/>
        </w:rPr>
      </w:pPr>
      <w:r w:rsidRPr="006E5491">
        <w:rPr>
          <w:rFonts w:ascii="Times New Roman" w:hAnsi="Times New Roman" w:cs="Times New Roman"/>
          <w:sz w:val="24"/>
          <w:szCs w:val="24"/>
        </w:rPr>
        <w:t xml:space="preserve">spoluprácu v tíme odborníkov.  </w:t>
      </w:r>
    </w:p>
    <w:p w:rsidR="002B3090" w:rsidRPr="00807C35" w:rsidRDefault="002B3090" w:rsidP="00C54603">
      <w:pPr>
        <w:spacing w:after="120"/>
        <w:jc w:val="both"/>
        <w:rPr>
          <w:rFonts w:ascii="Times New Roman" w:hAnsi="Times New Roman" w:cs="Times New Roman"/>
          <w:sz w:val="24"/>
          <w:szCs w:val="24"/>
        </w:rPr>
      </w:pPr>
      <w:r w:rsidRPr="00807C35">
        <w:rPr>
          <w:rFonts w:ascii="Times New Roman" w:hAnsi="Times New Roman" w:cs="Times New Roman"/>
          <w:sz w:val="24"/>
          <w:szCs w:val="24"/>
        </w:rPr>
        <w:t xml:space="preserve">(2) Po ukončení prípravy </w:t>
      </w:r>
      <w:r>
        <w:rPr>
          <w:rFonts w:ascii="Times New Roman" w:hAnsi="Times New Roman" w:cs="Times New Roman"/>
          <w:sz w:val="24"/>
          <w:szCs w:val="24"/>
        </w:rPr>
        <w:t xml:space="preserve">centrum </w:t>
      </w:r>
      <w:r w:rsidRPr="00807C35">
        <w:rPr>
          <w:rFonts w:ascii="Times New Roman" w:hAnsi="Times New Roman" w:cs="Times New Roman"/>
          <w:sz w:val="24"/>
          <w:szCs w:val="24"/>
        </w:rPr>
        <w:t>vyprac</w:t>
      </w:r>
      <w:r>
        <w:rPr>
          <w:rFonts w:ascii="Times New Roman" w:hAnsi="Times New Roman" w:cs="Times New Roman"/>
          <w:sz w:val="24"/>
          <w:szCs w:val="24"/>
        </w:rPr>
        <w:t>uje</w:t>
      </w:r>
      <w:r w:rsidRPr="00807C35">
        <w:rPr>
          <w:rFonts w:ascii="Times New Roman" w:hAnsi="Times New Roman" w:cs="Times New Roman"/>
          <w:sz w:val="24"/>
          <w:szCs w:val="24"/>
        </w:rPr>
        <w:t xml:space="preserve"> zhodnotenie prípravy v písomnej podobe, ktorého súčasťou je najmä</w:t>
      </w:r>
      <w:r w:rsidR="00C54603">
        <w:rPr>
          <w:rFonts w:ascii="Times New Roman" w:hAnsi="Times New Roman" w:cs="Times New Roman"/>
          <w:sz w:val="24"/>
          <w:szCs w:val="24"/>
        </w:rPr>
        <w:t>:</w:t>
      </w:r>
      <w:r w:rsidRPr="00807C35">
        <w:rPr>
          <w:rFonts w:ascii="Times New Roman" w:hAnsi="Times New Roman" w:cs="Times New Roman"/>
          <w:sz w:val="24"/>
          <w:szCs w:val="24"/>
        </w:rPr>
        <w:t xml:space="preserve"> </w:t>
      </w:r>
    </w:p>
    <w:p w:rsidR="002B3090" w:rsidRDefault="002B3090" w:rsidP="00C54603">
      <w:pPr>
        <w:spacing w:after="120"/>
        <w:jc w:val="both"/>
        <w:rPr>
          <w:rFonts w:ascii="Times New Roman" w:hAnsi="Times New Roman" w:cs="Times New Roman"/>
          <w:sz w:val="24"/>
          <w:szCs w:val="24"/>
        </w:rPr>
      </w:pPr>
      <w:r w:rsidRPr="002A122A">
        <w:rPr>
          <w:rFonts w:ascii="Times New Roman" w:hAnsi="Times New Roman" w:cs="Times New Roman"/>
          <w:sz w:val="24"/>
          <w:szCs w:val="24"/>
        </w:rPr>
        <w:t xml:space="preserve">a) zhodnotenie záujmu fyzickej osoby o získanie informácií podľa odseku 1 písm. a) a zhodnotenie spolupráce pri nácviku podľa odseku 1 písm. b) počas prípravy na profesionálne vykonávanie náhradnej starostlivosti, </w:t>
      </w:r>
    </w:p>
    <w:p w:rsidR="002B3090" w:rsidRDefault="002B3090" w:rsidP="00C54603">
      <w:pPr>
        <w:spacing w:after="120"/>
        <w:jc w:val="both"/>
        <w:rPr>
          <w:rFonts w:ascii="Times New Roman" w:hAnsi="Times New Roman" w:cs="Times New Roman"/>
          <w:sz w:val="24"/>
          <w:szCs w:val="24"/>
        </w:rPr>
      </w:pPr>
      <w:r w:rsidRPr="002A122A">
        <w:rPr>
          <w:rFonts w:ascii="Times New Roman" w:hAnsi="Times New Roman" w:cs="Times New Roman"/>
          <w:sz w:val="24"/>
          <w:szCs w:val="24"/>
        </w:rPr>
        <w:t xml:space="preserve">b) zhodnotenie motivácie fyzickej osoby na profesionálne vykonávanie náhradnej starostlivosti, </w:t>
      </w:r>
    </w:p>
    <w:p w:rsidR="006E5491" w:rsidRDefault="002B3090" w:rsidP="00C54603">
      <w:pPr>
        <w:spacing w:after="120"/>
        <w:jc w:val="both"/>
        <w:rPr>
          <w:rFonts w:ascii="Times New Roman" w:hAnsi="Times New Roman" w:cs="Times New Roman"/>
          <w:sz w:val="24"/>
          <w:szCs w:val="24"/>
        </w:rPr>
      </w:pPr>
      <w:r w:rsidRPr="002A122A">
        <w:rPr>
          <w:rFonts w:ascii="Times New Roman" w:hAnsi="Times New Roman" w:cs="Times New Roman"/>
          <w:sz w:val="24"/>
          <w:szCs w:val="24"/>
        </w:rPr>
        <w:t>c) záver, či fyzická osoba absolvovala alebo neabsolvovala prípravu na profesionálne vykonávanie náhradnej starostlivosti.</w:t>
      </w:r>
    </w:p>
    <w:p w:rsidR="002B3090" w:rsidRDefault="002B3090" w:rsidP="00C54603">
      <w:pPr>
        <w:spacing w:after="240"/>
        <w:jc w:val="both"/>
        <w:rPr>
          <w:rFonts w:ascii="Times New Roman" w:hAnsi="Times New Roman" w:cs="Times New Roman"/>
          <w:sz w:val="24"/>
          <w:szCs w:val="24"/>
        </w:rPr>
      </w:pPr>
      <w:r>
        <w:rPr>
          <w:rFonts w:ascii="Times New Roman" w:hAnsi="Times New Roman" w:cs="Times New Roman"/>
          <w:sz w:val="24"/>
          <w:szCs w:val="24"/>
        </w:rPr>
        <w:t>V prípade, že  záujemca/fyzická osoba ukončí prípravu v jej priebehu, písomné zhodnotenie sa nevypracuje vôbec.</w:t>
      </w:r>
    </w:p>
    <w:p w:rsidR="002B3090" w:rsidRPr="004661F0" w:rsidRDefault="002B3090" w:rsidP="00C54603">
      <w:pPr>
        <w:spacing w:after="120"/>
        <w:rPr>
          <w:rFonts w:ascii="Times New Roman" w:hAnsi="Times New Roman" w:cs="Times New Roman"/>
          <w:b/>
          <w:sz w:val="24"/>
          <w:szCs w:val="24"/>
        </w:rPr>
      </w:pPr>
      <w:r w:rsidRPr="004661F0">
        <w:rPr>
          <w:rFonts w:ascii="Times New Roman" w:hAnsi="Times New Roman" w:cs="Times New Roman"/>
          <w:b/>
          <w:sz w:val="24"/>
          <w:szCs w:val="24"/>
        </w:rPr>
        <w:t>Ďalšie informácie k príprave PNR</w:t>
      </w:r>
    </w:p>
    <w:p w:rsidR="002B3090" w:rsidRDefault="002B3090" w:rsidP="00D019C3">
      <w:pPr>
        <w:pStyle w:val="Odsekzoznamu"/>
        <w:numPr>
          <w:ilvl w:val="0"/>
          <w:numId w:val="24"/>
        </w:numPr>
        <w:spacing w:after="160"/>
        <w:ind w:left="709" w:hanging="425"/>
        <w:rPr>
          <w:rFonts w:ascii="Times New Roman" w:hAnsi="Times New Roman" w:cs="Times New Roman"/>
          <w:sz w:val="24"/>
          <w:szCs w:val="24"/>
        </w:rPr>
      </w:pPr>
      <w:r w:rsidRPr="004661F0">
        <w:rPr>
          <w:rFonts w:ascii="Times New Roman" w:hAnsi="Times New Roman" w:cs="Times New Roman"/>
          <w:sz w:val="24"/>
          <w:szCs w:val="24"/>
        </w:rPr>
        <w:t>Odporúčaný  počet záujemcov</w:t>
      </w:r>
      <w:r>
        <w:rPr>
          <w:rFonts w:ascii="Times New Roman" w:hAnsi="Times New Roman" w:cs="Times New Roman"/>
          <w:sz w:val="24"/>
          <w:szCs w:val="24"/>
        </w:rPr>
        <w:t>/f</w:t>
      </w:r>
      <w:r w:rsidRPr="0096757C">
        <w:rPr>
          <w:rFonts w:ascii="Times New Roman" w:hAnsi="Times New Roman" w:cs="Times New Roman"/>
          <w:sz w:val="24"/>
          <w:szCs w:val="24"/>
        </w:rPr>
        <w:t>yzických osôb o prípravu na vykonávanie PNR:</w:t>
      </w:r>
    </w:p>
    <w:p w:rsidR="002B3090" w:rsidRPr="0096757C" w:rsidRDefault="002B3090" w:rsidP="00153460">
      <w:pPr>
        <w:pStyle w:val="Odsekzoznamu"/>
        <w:ind w:left="851"/>
        <w:rPr>
          <w:rFonts w:ascii="Times New Roman" w:hAnsi="Times New Roman" w:cs="Times New Roman"/>
          <w:sz w:val="24"/>
          <w:szCs w:val="24"/>
        </w:rPr>
      </w:pPr>
      <w:r w:rsidRPr="0096757C">
        <w:rPr>
          <w:rFonts w:ascii="Times New Roman" w:hAnsi="Times New Roman" w:cs="Times New Roman"/>
          <w:sz w:val="24"/>
          <w:szCs w:val="24"/>
        </w:rPr>
        <w:t>5-12 osôb.</w:t>
      </w:r>
    </w:p>
    <w:p w:rsidR="002B3090" w:rsidRDefault="002B3090" w:rsidP="00D019C3">
      <w:pPr>
        <w:pStyle w:val="Odsekzoznamu"/>
        <w:numPr>
          <w:ilvl w:val="0"/>
          <w:numId w:val="24"/>
        </w:numPr>
        <w:spacing w:after="160"/>
        <w:ind w:left="709" w:hanging="425"/>
        <w:rPr>
          <w:rFonts w:ascii="Times New Roman" w:hAnsi="Times New Roman" w:cs="Times New Roman"/>
          <w:sz w:val="24"/>
          <w:szCs w:val="24"/>
        </w:rPr>
      </w:pPr>
      <w:r w:rsidRPr="004661F0">
        <w:rPr>
          <w:rFonts w:ascii="Times New Roman" w:hAnsi="Times New Roman" w:cs="Times New Roman"/>
          <w:sz w:val="24"/>
          <w:szCs w:val="24"/>
        </w:rPr>
        <w:t xml:space="preserve">Dĺžka trvania prípravy: </w:t>
      </w:r>
      <w:r>
        <w:rPr>
          <w:rFonts w:ascii="Times New Roman" w:hAnsi="Times New Roman" w:cs="Times New Roman"/>
          <w:sz w:val="24"/>
          <w:szCs w:val="24"/>
        </w:rPr>
        <w:t xml:space="preserve">ukončenie </w:t>
      </w:r>
      <w:r w:rsidRPr="004661F0">
        <w:rPr>
          <w:rFonts w:ascii="Times New Roman" w:hAnsi="Times New Roman" w:cs="Times New Roman"/>
          <w:sz w:val="24"/>
          <w:szCs w:val="24"/>
        </w:rPr>
        <w:t>najneskôr do 3 mesiacov /časový fond 60 resp. 80 hodín/</w:t>
      </w:r>
      <w:r>
        <w:rPr>
          <w:rFonts w:ascii="Times New Roman" w:hAnsi="Times New Roman" w:cs="Times New Roman"/>
          <w:sz w:val="24"/>
          <w:szCs w:val="24"/>
        </w:rPr>
        <w:t xml:space="preserve"> od kedy začala príprava</w:t>
      </w:r>
      <w:r w:rsidRPr="004661F0">
        <w:rPr>
          <w:rFonts w:ascii="Times New Roman" w:hAnsi="Times New Roman" w:cs="Times New Roman"/>
          <w:sz w:val="24"/>
          <w:szCs w:val="24"/>
        </w:rPr>
        <w:t>.</w:t>
      </w:r>
    </w:p>
    <w:p w:rsidR="002B3090" w:rsidRDefault="002B3090" w:rsidP="00D019C3">
      <w:pPr>
        <w:pStyle w:val="Odsekzoznamu"/>
        <w:numPr>
          <w:ilvl w:val="0"/>
          <w:numId w:val="24"/>
        </w:numPr>
        <w:spacing w:after="160"/>
        <w:ind w:left="709" w:hanging="425"/>
        <w:rPr>
          <w:rFonts w:ascii="Times New Roman" w:hAnsi="Times New Roman" w:cs="Times New Roman"/>
          <w:sz w:val="24"/>
          <w:szCs w:val="24"/>
        </w:rPr>
      </w:pPr>
      <w:r>
        <w:rPr>
          <w:rFonts w:ascii="Times New Roman" w:hAnsi="Times New Roman" w:cs="Times New Roman"/>
          <w:sz w:val="24"/>
          <w:szCs w:val="24"/>
        </w:rPr>
        <w:t>Odporúčaný pomer k rozvrhnutiu časofondu:</w:t>
      </w:r>
    </w:p>
    <w:p w:rsidR="002B3090" w:rsidRPr="004661F0" w:rsidRDefault="002B3090" w:rsidP="00D019C3">
      <w:pPr>
        <w:pStyle w:val="Odsekzoznamu"/>
        <w:numPr>
          <w:ilvl w:val="0"/>
          <w:numId w:val="34"/>
        </w:numPr>
        <w:spacing w:after="160"/>
        <w:rPr>
          <w:rFonts w:ascii="Times New Roman" w:hAnsi="Times New Roman" w:cs="Times New Roman"/>
          <w:sz w:val="24"/>
          <w:szCs w:val="24"/>
        </w:rPr>
      </w:pPr>
      <w:r w:rsidRPr="004661F0">
        <w:rPr>
          <w:rFonts w:ascii="Times New Roman" w:hAnsi="Times New Roman" w:cs="Times New Roman"/>
          <w:sz w:val="24"/>
          <w:szCs w:val="24"/>
        </w:rPr>
        <w:t>poskytnutie základných informácií – 40 %</w:t>
      </w:r>
    </w:p>
    <w:p w:rsidR="002B3090" w:rsidRDefault="002B3090" w:rsidP="00D019C3">
      <w:pPr>
        <w:pStyle w:val="Odsekzoznamu"/>
        <w:numPr>
          <w:ilvl w:val="0"/>
          <w:numId w:val="34"/>
        </w:numPr>
        <w:spacing w:after="160"/>
        <w:rPr>
          <w:rFonts w:ascii="Times New Roman" w:hAnsi="Times New Roman" w:cs="Times New Roman"/>
          <w:sz w:val="24"/>
          <w:szCs w:val="24"/>
        </w:rPr>
      </w:pPr>
      <w:r>
        <w:rPr>
          <w:rFonts w:ascii="Times New Roman" w:hAnsi="Times New Roman" w:cs="Times New Roman"/>
          <w:sz w:val="24"/>
          <w:szCs w:val="24"/>
        </w:rPr>
        <w:t>nácvik praktických zručností – 60 %</w:t>
      </w:r>
    </w:p>
    <w:p w:rsidR="008679D1" w:rsidRPr="00130131" w:rsidRDefault="002B3090" w:rsidP="00D019C3">
      <w:pPr>
        <w:pStyle w:val="Odsekzoznamu"/>
        <w:numPr>
          <w:ilvl w:val="0"/>
          <w:numId w:val="25"/>
        </w:numPr>
        <w:spacing w:after="0"/>
        <w:jc w:val="both"/>
        <w:rPr>
          <w:rFonts w:ascii="Times New Roman" w:eastAsia="Times New Roman" w:hAnsi="Times New Roman" w:cs="Times New Roman"/>
          <w:sz w:val="24"/>
        </w:rPr>
      </w:pPr>
      <w:r w:rsidRPr="00130131">
        <w:rPr>
          <w:rFonts w:ascii="Times New Roman" w:hAnsi="Times New Roman" w:cs="Times New Roman"/>
          <w:sz w:val="24"/>
          <w:szCs w:val="24"/>
        </w:rPr>
        <w:t>Pri uzavretí Dohody o realizácii prípravy sa záujemcovi poskytne podrobnejší obsah prípravy a metodická príručka pre profesionálneho náhradného rodiča.</w:t>
      </w:r>
    </w:p>
    <w:p w:rsidR="00130131" w:rsidRPr="00130131" w:rsidRDefault="00130131" w:rsidP="00153460">
      <w:pPr>
        <w:pStyle w:val="Odsekzoznamu"/>
        <w:spacing w:after="0"/>
        <w:jc w:val="both"/>
        <w:rPr>
          <w:rFonts w:ascii="Times New Roman" w:eastAsia="Times New Roman" w:hAnsi="Times New Roman" w:cs="Times New Roman"/>
          <w:sz w:val="24"/>
        </w:rPr>
      </w:pPr>
    </w:p>
    <w:p w:rsidR="008679D1" w:rsidRPr="00153460" w:rsidRDefault="00051AEF" w:rsidP="00D019C3">
      <w:pPr>
        <w:pStyle w:val="Odsekzoznamu"/>
        <w:numPr>
          <w:ilvl w:val="0"/>
          <w:numId w:val="33"/>
        </w:numPr>
        <w:spacing w:after="0"/>
        <w:jc w:val="both"/>
        <w:rPr>
          <w:rFonts w:ascii="Times New Roman" w:eastAsia="Times New Roman" w:hAnsi="Times New Roman" w:cs="Times New Roman"/>
          <w:sz w:val="24"/>
        </w:rPr>
      </w:pPr>
      <w:r>
        <w:rPr>
          <w:rFonts w:ascii="Times New Roman" w:eastAsia="Times New Roman" w:hAnsi="Times New Roman" w:cs="Times New Roman"/>
          <w:b/>
          <w:sz w:val="24"/>
          <w:u w:val="single"/>
        </w:rPr>
        <w:t>U</w:t>
      </w:r>
      <w:r w:rsidR="004018CE" w:rsidRPr="00153460">
        <w:rPr>
          <w:rFonts w:ascii="Times New Roman" w:eastAsia="Times New Roman" w:hAnsi="Times New Roman" w:cs="Times New Roman"/>
          <w:b/>
          <w:sz w:val="24"/>
          <w:u w:val="single"/>
        </w:rPr>
        <w:t>vedenie rozsahu</w:t>
      </w:r>
      <w:r w:rsidR="0091020D" w:rsidRPr="00153460">
        <w:rPr>
          <w:rFonts w:ascii="Times New Roman" w:eastAsia="Times New Roman" w:hAnsi="Times New Roman" w:cs="Times New Roman"/>
          <w:b/>
          <w:sz w:val="24"/>
          <w:u w:val="single"/>
        </w:rPr>
        <w:t xml:space="preserve"> hodín počas dňa a dní v týždni</w:t>
      </w:r>
      <w:r w:rsidR="004018CE" w:rsidRPr="00153460">
        <w:rPr>
          <w:rFonts w:ascii="Times New Roman" w:eastAsia="Times New Roman" w:hAnsi="Times New Roman" w:cs="Times New Roman"/>
          <w:b/>
          <w:sz w:val="24"/>
          <w:u w:val="single"/>
        </w:rPr>
        <w:t>, počas ktorých sa vykonávajú  jednotlivé opatrenia</w:t>
      </w:r>
    </w:p>
    <w:p w:rsidR="008679D1" w:rsidRDefault="008679D1" w:rsidP="00153460">
      <w:pPr>
        <w:spacing w:after="0"/>
        <w:jc w:val="both"/>
        <w:rPr>
          <w:rFonts w:ascii="Times New Roman" w:eastAsia="Times New Roman" w:hAnsi="Times New Roman" w:cs="Times New Roman"/>
          <w:sz w:val="24"/>
        </w:rPr>
      </w:pPr>
    </w:p>
    <w:p w:rsidR="0091020D" w:rsidRPr="00C54603" w:rsidRDefault="0091020D" w:rsidP="00D25B07">
      <w:pPr>
        <w:spacing w:after="0"/>
        <w:jc w:val="both"/>
        <w:rPr>
          <w:rFonts w:ascii="Times New Roman" w:eastAsia="Times New Roman" w:hAnsi="Times New Roman" w:cs="Times New Roman"/>
          <w:b/>
          <w:sz w:val="24"/>
        </w:rPr>
      </w:pPr>
      <w:r w:rsidRPr="00C54603">
        <w:rPr>
          <w:rFonts w:ascii="Times New Roman" w:eastAsia="Times New Roman" w:hAnsi="Times New Roman" w:cs="Times New Roman"/>
          <w:b/>
          <w:sz w:val="24"/>
        </w:rPr>
        <w:t>P</w:t>
      </w:r>
      <w:r w:rsidR="004018CE" w:rsidRPr="00C54603">
        <w:rPr>
          <w:rFonts w:ascii="Times New Roman" w:eastAsia="Times New Roman" w:hAnsi="Times New Roman" w:cs="Times New Roman"/>
          <w:b/>
          <w:sz w:val="24"/>
        </w:rPr>
        <w:t>racovná d</w:t>
      </w:r>
      <w:r w:rsidRPr="00C54603">
        <w:rPr>
          <w:rFonts w:ascii="Times New Roman" w:eastAsia="Times New Roman" w:hAnsi="Times New Roman" w:cs="Times New Roman"/>
          <w:b/>
          <w:sz w:val="24"/>
        </w:rPr>
        <w:t>oba pre ambulantnú formu:</w:t>
      </w:r>
    </w:p>
    <w:p w:rsidR="0091020D" w:rsidRPr="006E46FF" w:rsidRDefault="00C54603" w:rsidP="00D25B07">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Streda:</w:t>
      </w:r>
      <w:r>
        <w:rPr>
          <w:rFonts w:ascii="Times New Roman" w:eastAsia="Times New Roman" w:hAnsi="Times New Roman" w:cs="Times New Roman"/>
          <w:sz w:val="24"/>
        </w:rPr>
        <w:tab/>
        <w:t xml:space="preserve">    </w:t>
      </w:r>
      <w:r w:rsidR="00D25B07">
        <w:rPr>
          <w:rFonts w:ascii="Times New Roman" w:eastAsia="Times New Roman" w:hAnsi="Times New Roman" w:cs="Times New Roman"/>
          <w:sz w:val="24"/>
        </w:rPr>
        <w:t xml:space="preserve">        </w:t>
      </w:r>
      <w:r w:rsidR="00B362CC">
        <w:rPr>
          <w:rFonts w:ascii="Times New Roman" w:eastAsia="Times New Roman" w:hAnsi="Times New Roman" w:cs="Times New Roman"/>
          <w:sz w:val="24"/>
        </w:rPr>
        <w:t>od 07.3</w:t>
      </w:r>
      <w:r w:rsidR="0091020D" w:rsidRPr="006E46FF">
        <w:rPr>
          <w:rFonts w:ascii="Times New Roman" w:eastAsia="Times New Roman" w:hAnsi="Times New Roman" w:cs="Times New Roman"/>
          <w:sz w:val="24"/>
        </w:rPr>
        <w:t xml:space="preserve">0 hod. do </w:t>
      </w:r>
      <w:r w:rsidR="00D57FD4">
        <w:rPr>
          <w:rFonts w:ascii="Times New Roman" w:eastAsia="Times New Roman" w:hAnsi="Times New Roman" w:cs="Times New Roman"/>
          <w:sz w:val="24"/>
        </w:rPr>
        <w:t>15.3</w:t>
      </w:r>
      <w:r w:rsidR="000F2736" w:rsidRPr="006E46FF">
        <w:rPr>
          <w:rFonts w:ascii="Times New Roman" w:eastAsia="Times New Roman" w:hAnsi="Times New Roman" w:cs="Times New Roman"/>
          <w:sz w:val="24"/>
        </w:rPr>
        <w:t>0 hod.</w:t>
      </w:r>
      <w:r w:rsidR="00A7531E">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7531E">
        <w:rPr>
          <w:rFonts w:ascii="Times New Roman" w:eastAsia="Times New Roman" w:hAnsi="Times New Roman" w:cs="Times New Roman"/>
          <w:sz w:val="24"/>
        </w:rPr>
        <w:t xml:space="preserve">obedná prestávka </w:t>
      </w:r>
      <w:r w:rsidR="00A7531E" w:rsidRPr="006E46FF">
        <w:rPr>
          <w:rFonts w:ascii="Times New Roman" w:eastAsia="Times New Roman" w:hAnsi="Times New Roman" w:cs="Times New Roman"/>
          <w:sz w:val="24"/>
        </w:rPr>
        <w:t xml:space="preserve">od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 xml:space="preserve">:00 hod. do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w:t>
      </w:r>
      <w:r w:rsidR="00A7531E">
        <w:rPr>
          <w:rFonts w:ascii="Times New Roman" w:eastAsia="Times New Roman" w:hAnsi="Times New Roman" w:cs="Times New Roman"/>
          <w:sz w:val="24"/>
        </w:rPr>
        <w:t>3</w:t>
      </w:r>
      <w:r w:rsidR="00A7531E" w:rsidRPr="006E46FF">
        <w:rPr>
          <w:rFonts w:ascii="Times New Roman" w:eastAsia="Times New Roman" w:hAnsi="Times New Roman" w:cs="Times New Roman"/>
          <w:sz w:val="24"/>
        </w:rPr>
        <w:t>0 hod</w:t>
      </w:r>
      <w:r w:rsidR="00130131">
        <w:rPr>
          <w:rFonts w:ascii="Times New Roman" w:eastAsia="Times New Roman" w:hAnsi="Times New Roman" w:cs="Times New Roman"/>
          <w:sz w:val="24"/>
        </w:rPr>
        <w:t>.</w:t>
      </w:r>
    </w:p>
    <w:p w:rsidR="0091020D" w:rsidRPr="00C54603" w:rsidRDefault="0091020D" w:rsidP="00153460">
      <w:pPr>
        <w:spacing w:after="0"/>
        <w:jc w:val="both"/>
        <w:rPr>
          <w:rFonts w:ascii="Times New Roman" w:eastAsia="Times New Roman" w:hAnsi="Times New Roman" w:cs="Times New Roman"/>
          <w:b/>
          <w:sz w:val="24"/>
        </w:rPr>
      </w:pPr>
      <w:r w:rsidRPr="00C54603">
        <w:rPr>
          <w:rFonts w:ascii="Times New Roman" w:eastAsia="Times New Roman" w:hAnsi="Times New Roman" w:cs="Times New Roman"/>
          <w:b/>
          <w:sz w:val="24"/>
        </w:rPr>
        <w:t>Pracovná doba pre terénnu formu:</w:t>
      </w:r>
    </w:p>
    <w:p w:rsidR="00D57FD4" w:rsidRPr="006E46FF" w:rsidRDefault="00D57FD4" w:rsidP="0015346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Pondelok:       od 07:30 hod. do 15:3</w:t>
      </w:r>
      <w:r w:rsidRPr="006E46FF">
        <w:rPr>
          <w:rFonts w:ascii="Times New Roman" w:eastAsia="Times New Roman" w:hAnsi="Times New Roman" w:cs="Times New Roman"/>
          <w:sz w:val="24"/>
        </w:rPr>
        <w:t>0 hod.</w:t>
      </w:r>
      <w:r>
        <w:rPr>
          <w:rFonts w:ascii="Times New Roman" w:eastAsia="Times New Roman" w:hAnsi="Times New Roman" w:cs="Times New Roman"/>
          <w:sz w:val="24"/>
        </w:rPr>
        <w:t xml:space="preserve">, obedná prestávka </w:t>
      </w:r>
      <w:r w:rsidRPr="006E46FF">
        <w:rPr>
          <w:rFonts w:ascii="Times New Roman" w:eastAsia="Times New Roman" w:hAnsi="Times New Roman" w:cs="Times New Roman"/>
          <w:sz w:val="24"/>
        </w:rPr>
        <w:t xml:space="preserve">od </w:t>
      </w:r>
      <w:r>
        <w:rPr>
          <w:rFonts w:ascii="Times New Roman" w:eastAsia="Times New Roman" w:hAnsi="Times New Roman" w:cs="Times New Roman"/>
          <w:sz w:val="24"/>
        </w:rPr>
        <w:t>12</w:t>
      </w:r>
      <w:r w:rsidRPr="006E46FF">
        <w:rPr>
          <w:rFonts w:ascii="Times New Roman" w:eastAsia="Times New Roman" w:hAnsi="Times New Roman" w:cs="Times New Roman"/>
          <w:sz w:val="24"/>
        </w:rPr>
        <w:t xml:space="preserve">:00 hod. do </w:t>
      </w:r>
      <w:r>
        <w:rPr>
          <w:rFonts w:ascii="Times New Roman" w:eastAsia="Times New Roman" w:hAnsi="Times New Roman" w:cs="Times New Roman"/>
          <w:sz w:val="24"/>
        </w:rPr>
        <w:t>12</w:t>
      </w:r>
      <w:r w:rsidRPr="006E46FF">
        <w:rPr>
          <w:rFonts w:ascii="Times New Roman" w:eastAsia="Times New Roman" w:hAnsi="Times New Roman" w:cs="Times New Roman"/>
          <w:sz w:val="24"/>
        </w:rPr>
        <w:t>:</w:t>
      </w:r>
      <w:r>
        <w:rPr>
          <w:rFonts w:ascii="Times New Roman" w:eastAsia="Times New Roman" w:hAnsi="Times New Roman" w:cs="Times New Roman"/>
          <w:sz w:val="24"/>
        </w:rPr>
        <w:t>3</w:t>
      </w:r>
      <w:r w:rsidRPr="006E46FF">
        <w:rPr>
          <w:rFonts w:ascii="Times New Roman" w:eastAsia="Times New Roman" w:hAnsi="Times New Roman" w:cs="Times New Roman"/>
          <w:sz w:val="24"/>
        </w:rPr>
        <w:t>0 hod</w:t>
      </w:r>
      <w:r>
        <w:rPr>
          <w:rFonts w:ascii="Times New Roman" w:eastAsia="Times New Roman" w:hAnsi="Times New Roman" w:cs="Times New Roman"/>
          <w:sz w:val="24"/>
        </w:rPr>
        <w:t>.</w:t>
      </w:r>
    </w:p>
    <w:p w:rsidR="0091020D" w:rsidRPr="006E46FF" w:rsidRDefault="00153460" w:rsidP="0015346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Utorok:</w:t>
      </w:r>
      <w:r>
        <w:rPr>
          <w:rFonts w:ascii="Times New Roman" w:eastAsia="Times New Roman" w:hAnsi="Times New Roman" w:cs="Times New Roman"/>
          <w:sz w:val="24"/>
        </w:rPr>
        <w:tab/>
        <w:t>od 07:3</w:t>
      </w:r>
      <w:r w:rsidR="00D57FD4">
        <w:rPr>
          <w:rFonts w:ascii="Times New Roman" w:eastAsia="Times New Roman" w:hAnsi="Times New Roman" w:cs="Times New Roman"/>
          <w:sz w:val="24"/>
        </w:rPr>
        <w:t>0 hod. do 15:3</w:t>
      </w:r>
      <w:r w:rsidR="0091020D" w:rsidRPr="006E46FF">
        <w:rPr>
          <w:rFonts w:ascii="Times New Roman" w:eastAsia="Times New Roman" w:hAnsi="Times New Roman" w:cs="Times New Roman"/>
          <w:sz w:val="24"/>
        </w:rPr>
        <w:t>0 hod.</w:t>
      </w:r>
      <w:r w:rsidR="00A7531E">
        <w:rPr>
          <w:rFonts w:ascii="Times New Roman" w:eastAsia="Times New Roman" w:hAnsi="Times New Roman" w:cs="Times New Roman"/>
          <w:sz w:val="24"/>
        </w:rPr>
        <w:t xml:space="preserve">, obedná prestávka </w:t>
      </w:r>
      <w:r w:rsidR="00A7531E" w:rsidRPr="006E46FF">
        <w:rPr>
          <w:rFonts w:ascii="Times New Roman" w:eastAsia="Times New Roman" w:hAnsi="Times New Roman" w:cs="Times New Roman"/>
          <w:sz w:val="24"/>
        </w:rPr>
        <w:t xml:space="preserve">od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 xml:space="preserve">:00 hod. do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w:t>
      </w:r>
      <w:r w:rsidR="00A7531E">
        <w:rPr>
          <w:rFonts w:ascii="Times New Roman" w:eastAsia="Times New Roman" w:hAnsi="Times New Roman" w:cs="Times New Roman"/>
          <w:sz w:val="24"/>
        </w:rPr>
        <w:t>3</w:t>
      </w:r>
      <w:r w:rsidR="00A7531E" w:rsidRPr="006E46FF">
        <w:rPr>
          <w:rFonts w:ascii="Times New Roman" w:eastAsia="Times New Roman" w:hAnsi="Times New Roman" w:cs="Times New Roman"/>
          <w:sz w:val="24"/>
        </w:rPr>
        <w:t>0 hod</w:t>
      </w:r>
      <w:r w:rsidR="00130131">
        <w:rPr>
          <w:rFonts w:ascii="Times New Roman" w:eastAsia="Times New Roman" w:hAnsi="Times New Roman" w:cs="Times New Roman"/>
          <w:sz w:val="24"/>
        </w:rPr>
        <w:t>.</w:t>
      </w:r>
    </w:p>
    <w:p w:rsidR="0091020D" w:rsidRPr="006E46FF" w:rsidRDefault="00153460" w:rsidP="0015346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Štvrtok:</w:t>
      </w:r>
      <w:r>
        <w:rPr>
          <w:rFonts w:ascii="Times New Roman" w:eastAsia="Times New Roman" w:hAnsi="Times New Roman" w:cs="Times New Roman"/>
          <w:sz w:val="24"/>
        </w:rPr>
        <w:tab/>
        <w:t>od 07:3</w:t>
      </w:r>
      <w:r w:rsidR="0091020D" w:rsidRPr="006E46FF">
        <w:rPr>
          <w:rFonts w:ascii="Times New Roman" w:eastAsia="Times New Roman" w:hAnsi="Times New Roman" w:cs="Times New Roman"/>
          <w:sz w:val="24"/>
        </w:rPr>
        <w:t xml:space="preserve">0 hod. do </w:t>
      </w:r>
      <w:r w:rsidR="00D57FD4">
        <w:rPr>
          <w:rFonts w:ascii="Times New Roman" w:eastAsia="Times New Roman" w:hAnsi="Times New Roman" w:cs="Times New Roman"/>
          <w:sz w:val="24"/>
        </w:rPr>
        <w:t>15:3</w:t>
      </w:r>
      <w:r w:rsidR="006E46FF" w:rsidRPr="006E46FF">
        <w:rPr>
          <w:rFonts w:ascii="Times New Roman" w:eastAsia="Times New Roman" w:hAnsi="Times New Roman" w:cs="Times New Roman"/>
          <w:sz w:val="24"/>
        </w:rPr>
        <w:t>0 hod.</w:t>
      </w:r>
      <w:r w:rsidR="00A7531E">
        <w:rPr>
          <w:rFonts w:ascii="Times New Roman" w:eastAsia="Times New Roman" w:hAnsi="Times New Roman" w:cs="Times New Roman"/>
          <w:sz w:val="24"/>
        </w:rPr>
        <w:t xml:space="preserve">, obedná prestávka </w:t>
      </w:r>
      <w:r w:rsidR="00A7531E" w:rsidRPr="006E46FF">
        <w:rPr>
          <w:rFonts w:ascii="Times New Roman" w:eastAsia="Times New Roman" w:hAnsi="Times New Roman" w:cs="Times New Roman"/>
          <w:sz w:val="24"/>
        </w:rPr>
        <w:t xml:space="preserve">od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 xml:space="preserve">:00 hod. do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w:t>
      </w:r>
      <w:r w:rsidR="00A7531E">
        <w:rPr>
          <w:rFonts w:ascii="Times New Roman" w:eastAsia="Times New Roman" w:hAnsi="Times New Roman" w:cs="Times New Roman"/>
          <w:sz w:val="24"/>
        </w:rPr>
        <w:t>3</w:t>
      </w:r>
      <w:r w:rsidR="00A7531E" w:rsidRPr="006E46FF">
        <w:rPr>
          <w:rFonts w:ascii="Times New Roman" w:eastAsia="Times New Roman" w:hAnsi="Times New Roman" w:cs="Times New Roman"/>
          <w:sz w:val="24"/>
        </w:rPr>
        <w:t>0 hod</w:t>
      </w:r>
      <w:r w:rsidR="00130131">
        <w:rPr>
          <w:rFonts w:ascii="Times New Roman" w:eastAsia="Times New Roman" w:hAnsi="Times New Roman" w:cs="Times New Roman"/>
          <w:sz w:val="24"/>
        </w:rPr>
        <w:t>.</w:t>
      </w:r>
    </w:p>
    <w:p w:rsidR="006E46FF" w:rsidRPr="006E46FF" w:rsidRDefault="00153460" w:rsidP="00C54603">
      <w:pPr>
        <w:spacing w:after="240"/>
        <w:jc w:val="both"/>
        <w:rPr>
          <w:rFonts w:ascii="Times New Roman" w:eastAsia="Times New Roman" w:hAnsi="Times New Roman" w:cs="Times New Roman"/>
          <w:sz w:val="24"/>
        </w:rPr>
      </w:pPr>
      <w:r>
        <w:rPr>
          <w:rFonts w:ascii="Times New Roman" w:eastAsia="Times New Roman" w:hAnsi="Times New Roman" w:cs="Times New Roman"/>
          <w:sz w:val="24"/>
        </w:rPr>
        <w:t xml:space="preserve">Piatok: </w:t>
      </w:r>
      <w:r>
        <w:rPr>
          <w:rFonts w:ascii="Times New Roman" w:eastAsia="Times New Roman" w:hAnsi="Times New Roman" w:cs="Times New Roman"/>
          <w:sz w:val="24"/>
        </w:rPr>
        <w:tab/>
        <w:t>od 07:3</w:t>
      </w:r>
      <w:r w:rsidR="00D57FD4">
        <w:rPr>
          <w:rFonts w:ascii="Times New Roman" w:eastAsia="Times New Roman" w:hAnsi="Times New Roman" w:cs="Times New Roman"/>
          <w:sz w:val="24"/>
        </w:rPr>
        <w:t>0 hod. do 15:3</w:t>
      </w:r>
      <w:r w:rsidR="006E46FF" w:rsidRPr="006E46FF">
        <w:rPr>
          <w:rFonts w:ascii="Times New Roman" w:eastAsia="Times New Roman" w:hAnsi="Times New Roman" w:cs="Times New Roman"/>
          <w:sz w:val="24"/>
        </w:rPr>
        <w:t>0 hod.</w:t>
      </w:r>
      <w:r w:rsidR="00A7531E">
        <w:rPr>
          <w:rFonts w:ascii="Times New Roman" w:eastAsia="Times New Roman" w:hAnsi="Times New Roman" w:cs="Times New Roman"/>
          <w:sz w:val="24"/>
        </w:rPr>
        <w:t xml:space="preserve">, obedná prestávka </w:t>
      </w:r>
      <w:r w:rsidR="00A7531E" w:rsidRPr="006E46FF">
        <w:rPr>
          <w:rFonts w:ascii="Times New Roman" w:eastAsia="Times New Roman" w:hAnsi="Times New Roman" w:cs="Times New Roman"/>
          <w:sz w:val="24"/>
        </w:rPr>
        <w:t xml:space="preserve">od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 xml:space="preserve">:00 hod. do </w:t>
      </w:r>
      <w:r w:rsidR="00A7531E">
        <w:rPr>
          <w:rFonts w:ascii="Times New Roman" w:eastAsia="Times New Roman" w:hAnsi="Times New Roman" w:cs="Times New Roman"/>
          <w:sz w:val="24"/>
        </w:rPr>
        <w:t>12</w:t>
      </w:r>
      <w:r w:rsidR="00A7531E" w:rsidRPr="006E46FF">
        <w:rPr>
          <w:rFonts w:ascii="Times New Roman" w:eastAsia="Times New Roman" w:hAnsi="Times New Roman" w:cs="Times New Roman"/>
          <w:sz w:val="24"/>
        </w:rPr>
        <w:t>:</w:t>
      </w:r>
      <w:r w:rsidR="00A7531E">
        <w:rPr>
          <w:rFonts w:ascii="Times New Roman" w:eastAsia="Times New Roman" w:hAnsi="Times New Roman" w:cs="Times New Roman"/>
          <w:sz w:val="24"/>
        </w:rPr>
        <w:t>3</w:t>
      </w:r>
      <w:r w:rsidR="00A7531E" w:rsidRPr="006E46FF">
        <w:rPr>
          <w:rFonts w:ascii="Times New Roman" w:eastAsia="Times New Roman" w:hAnsi="Times New Roman" w:cs="Times New Roman"/>
          <w:sz w:val="24"/>
        </w:rPr>
        <w:t>0 hod</w:t>
      </w:r>
      <w:r w:rsidR="00130131">
        <w:rPr>
          <w:rFonts w:ascii="Times New Roman" w:eastAsia="Times New Roman" w:hAnsi="Times New Roman" w:cs="Times New Roman"/>
          <w:sz w:val="24"/>
        </w:rPr>
        <w:t>.</w:t>
      </w:r>
    </w:p>
    <w:p w:rsidR="007E32A7" w:rsidRDefault="007E32A7" w:rsidP="00153460">
      <w:pPr>
        <w:spacing w:after="0"/>
        <w:jc w:val="both"/>
        <w:rPr>
          <w:rFonts w:ascii="Times New Roman" w:eastAsia="Times New Roman" w:hAnsi="Times New Roman" w:cs="Times New Roman"/>
          <w:sz w:val="24"/>
        </w:rPr>
      </w:pPr>
    </w:p>
    <w:p w:rsidR="00D47424" w:rsidRDefault="00D47424" w:rsidP="00153460">
      <w:pPr>
        <w:spacing w:after="0"/>
        <w:jc w:val="both"/>
        <w:rPr>
          <w:rFonts w:ascii="Times New Roman" w:eastAsia="Times New Roman" w:hAnsi="Times New Roman" w:cs="Times New Roman"/>
          <w:sz w:val="24"/>
        </w:rPr>
      </w:pPr>
    </w:p>
    <w:p w:rsidR="00D47424" w:rsidRDefault="00D47424" w:rsidP="00153460">
      <w:pPr>
        <w:spacing w:after="0"/>
        <w:jc w:val="both"/>
        <w:rPr>
          <w:rFonts w:ascii="Times New Roman" w:eastAsia="Times New Roman" w:hAnsi="Times New Roman" w:cs="Times New Roman"/>
          <w:sz w:val="24"/>
        </w:rPr>
      </w:pPr>
    </w:p>
    <w:p w:rsidR="008679D1" w:rsidRPr="00153460" w:rsidRDefault="00051AEF" w:rsidP="00D019C3">
      <w:pPr>
        <w:pStyle w:val="Odsekzoznamu"/>
        <w:numPr>
          <w:ilvl w:val="0"/>
          <w:numId w:val="33"/>
        </w:num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O</w:t>
      </w:r>
      <w:r w:rsidR="004018CE" w:rsidRPr="00153460">
        <w:rPr>
          <w:rFonts w:ascii="Times New Roman" w:eastAsia="Times New Roman" w:hAnsi="Times New Roman" w:cs="Times New Roman"/>
          <w:b/>
          <w:sz w:val="24"/>
          <w:u w:val="single"/>
        </w:rPr>
        <w:t>pis tvorby a vyhodnocovania čiastkových plánov individuálneho plánu rozvoja osobnosti dieťaťa, opis tvorby a vyhodnocovania individuálneho plánu odbornej práce s dieťaťom a jeho rodinou alebo plánu odbornej pr</w:t>
      </w:r>
      <w:r w:rsidR="00944C05" w:rsidRPr="00153460">
        <w:rPr>
          <w:rFonts w:ascii="Times New Roman" w:eastAsia="Times New Roman" w:hAnsi="Times New Roman" w:cs="Times New Roman"/>
          <w:b/>
          <w:sz w:val="24"/>
          <w:u w:val="single"/>
        </w:rPr>
        <w:t>áce s plnoletou fyzickou osobou</w:t>
      </w:r>
    </w:p>
    <w:p w:rsidR="008679D1" w:rsidRDefault="004018CE" w:rsidP="00FB766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Opatrenia sociálnoprávnej ochrany detí a sociálnej kurately</w:t>
      </w:r>
      <w:r w:rsidR="00153460">
        <w:rPr>
          <w:rFonts w:ascii="Times New Roman" w:eastAsia="Times New Roman" w:hAnsi="Times New Roman" w:cs="Times New Roman"/>
          <w:sz w:val="24"/>
        </w:rPr>
        <w:t xml:space="preserve"> sú vykonávané centrom</w:t>
      </w:r>
      <w:r w:rsidR="006E46FF">
        <w:rPr>
          <w:rFonts w:ascii="Times New Roman" w:eastAsia="Times New Roman" w:hAnsi="Times New Roman" w:cs="Times New Roman"/>
          <w:sz w:val="24"/>
        </w:rPr>
        <w:t> </w:t>
      </w:r>
      <w:r w:rsidR="00FB7668">
        <w:rPr>
          <w:rFonts w:ascii="Times New Roman" w:eastAsia="Times New Roman" w:hAnsi="Times New Roman" w:cs="Times New Roman"/>
          <w:sz w:val="24"/>
        </w:rPr>
        <w:t xml:space="preserve">na základe </w:t>
      </w:r>
      <w:r>
        <w:rPr>
          <w:rFonts w:ascii="Times New Roman" w:eastAsia="Times New Roman" w:hAnsi="Times New Roman" w:cs="Times New Roman"/>
          <w:sz w:val="24"/>
        </w:rPr>
        <w:t>individuálneho plánu rozvoja osobnosti dieťaťa, ak sú pre dieťa vykonávané opatrenia na základe pobytového opatrenia súdu</w:t>
      </w:r>
      <w:r w:rsidR="00FB7668">
        <w:rPr>
          <w:rFonts w:ascii="Times New Roman" w:eastAsia="Times New Roman" w:hAnsi="Times New Roman" w:cs="Times New Roman"/>
          <w:sz w:val="24"/>
        </w:rPr>
        <w:t>.</w:t>
      </w:r>
    </w:p>
    <w:p w:rsidR="00D57FD4" w:rsidRDefault="00D57FD4" w:rsidP="00153460">
      <w:pPr>
        <w:spacing w:after="0"/>
        <w:jc w:val="both"/>
        <w:rPr>
          <w:rFonts w:ascii="Times New Roman" w:eastAsia="Times New Roman" w:hAnsi="Times New Roman" w:cs="Times New Roman"/>
          <w:b/>
          <w:sz w:val="24"/>
        </w:rPr>
      </w:pPr>
    </w:p>
    <w:p w:rsidR="007E32A7" w:rsidRDefault="007E32A7" w:rsidP="00153460">
      <w:pPr>
        <w:spacing w:after="0"/>
        <w:jc w:val="both"/>
        <w:rPr>
          <w:rFonts w:ascii="Times New Roman" w:eastAsia="Times New Roman" w:hAnsi="Times New Roman" w:cs="Times New Roman"/>
          <w:b/>
          <w:sz w:val="24"/>
        </w:rPr>
      </w:pPr>
    </w:p>
    <w:p w:rsidR="008679D1" w:rsidRPr="00153460" w:rsidRDefault="004018CE" w:rsidP="00153460">
      <w:pPr>
        <w:spacing w:after="0"/>
        <w:jc w:val="both"/>
        <w:rPr>
          <w:rFonts w:ascii="Times New Roman" w:eastAsia="Times New Roman" w:hAnsi="Times New Roman" w:cs="Times New Roman"/>
          <w:b/>
          <w:sz w:val="24"/>
        </w:rPr>
      </w:pPr>
      <w:r w:rsidRPr="00153460">
        <w:rPr>
          <w:rFonts w:ascii="Times New Roman" w:eastAsia="Times New Roman" w:hAnsi="Times New Roman" w:cs="Times New Roman"/>
          <w:b/>
          <w:sz w:val="24"/>
        </w:rPr>
        <w:t>Plán sociálnej práce s dieťaťom obsahuje:</w:t>
      </w:r>
    </w:p>
    <w:p w:rsidR="008679D1" w:rsidRDefault="004018CE" w:rsidP="00153460">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mieru ohrozenia dieťaťa a opis určenia miery ohrozenia dieťaťa,</w:t>
      </w:r>
    </w:p>
    <w:p w:rsidR="008679D1" w:rsidRDefault="004018CE" w:rsidP="00153460">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cieľ sociálnej práce s dieťaťom,</w:t>
      </w:r>
    </w:p>
    <w:p w:rsidR="008679D1" w:rsidRDefault="004018CE" w:rsidP="00153460">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opatrenia na dosiahnutie cieľa sociálnej práce s dieťaťom a ciele navrhnutých opatrení,</w:t>
      </w:r>
    </w:p>
    <w:p w:rsidR="008679D1" w:rsidRDefault="004018CE" w:rsidP="00153460">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spolupracujúce subjekty na tvorbe plánu sociálnej práce s dieťaťom vrátane fyzických osôb, ak sa na tvorbe plánu sociálnej práce s dieťaťom podieľali,</w:t>
      </w:r>
    </w:p>
    <w:p w:rsidR="008679D1" w:rsidRDefault="004018CE" w:rsidP="00153460">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konkrétne úlohy na dosiahnutie cieľov.</w:t>
      </w:r>
    </w:p>
    <w:p w:rsidR="008679D1" w:rsidRDefault="004018CE" w:rsidP="0015346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Plán sociálnej práce s dieťaťom vychádza z posúdenia situácie dieťaťa a jeho rodiny a zohľadňuje najlepší záujem dieťaťa. Plán sociálnej práce s dieťaťom sa vypracuje písomne pre každé dieťa, aktualizuje sa podľa výsledku prehodnotenia plnenia úloh a výsledku prehodnotenia miery ohrozenia dieťaťa.</w:t>
      </w:r>
    </w:p>
    <w:p w:rsidR="005372E3" w:rsidRDefault="005372E3" w:rsidP="00153460">
      <w:pPr>
        <w:spacing w:after="0"/>
        <w:jc w:val="both"/>
        <w:rPr>
          <w:rFonts w:ascii="Times New Roman" w:eastAsia="Times New Roman" w:hAnsi="Times New Roman" w:cs="Times New Roman"/>
          <w:sz w:val="24"/>
        </w:rPr>
      </w:pPr>
    </w:p>
    <w:p w:rsidR="008679D1" w:rsidRPr="005372E3" w:rsidRDefault="004018CE" w:rsidP="00935CC1">
      <w:pPr>
        <w:spacing w:after="0"/>
        <w:jc w:val="both"/>
        <w:rPr>
          <w:rFonts w:ascii="Times New Roman" w:eastAsia="Times New Roman" w:hAnsi="Times New Roman" w:cs="Times New Roman"/>
          <w:b/>
          <w:sz w:val="24"/>
        </w:rPr>
      </w:pPr>
      <w:r w:rsidRPr="005372E3">
        <w:rPr>
          <w:rFonts w:ascii="Times New Roman" w:eastAsia="Times New Roman" w:hAnsi="Times New Roman" w:cs="Times New Roman"/>
          <w:b/>
          <w:sz w:val="24"/>
        </w:rPr>
        <w:t>Plán sociálnej práce s</w:t>
      </w:r>
      <w:r w:rsidR="00471824" w:rsidRPr="005372E3">
        <w:rPr>
          <w:rFonts w:ascii="Times New Roman" w:eastAsia="Times New Roman" w:hAnsi="Times New Roman" w:cs="Times New Roman"/>
          <w:b/>
          <w:sz w:val="24"/>
        </w:rPr>
        <w:t> </w:t>
      </w:r>
      <w:r w:rsidRPr="005372E3">
        <w:rPr>
          <w:rFonts w:ascii="Times New Roman" w:eastAsia="Times New Roman" w:hAnsi="Times New Roman" w:cs="Times New Roman"/>
          <w:b/>
          <w:sz w:val="24"/>
        </w:rPr>
        <w:t>plnole</w:t>
      </w:r>
      <w:r w:rsidR="00471824" w:rsidRPr="005372E3">
        <w:rPr>
          <w:rFonts w:ascii="Times New Roman" w:eastAsia="Times New Roman" w:hAnsi="Times New Roman" w:cs="Times New Roman"/>
          <w:b/>
          <w:sz w:val="24"/>
        </w:rPr>
        <w:t>tou osobou</w:t>
      </w:r>
      <w:r w:rsidRPr="005372E3">
        <w:rPr>
          <w:rFonts w:ascii="Times New Roman" w:eastAsia="Times New Roman" w:hAnsi="Times New Roman" w:cs="Times New Roman"/>
          <w:b/>
          <w:sz w:val="24"/>
        </w:rPr>
        <w:t xml:space="preserve"> obsahuje </w:t>
      </w:r>
      <w:r w:rsidR="00944C05" w:rsidRPr="005372E3">
        <w:rPr>
          <w:rFonts w:ascii="Times New Roman" w:eastAsia="Times New Roman" w:hAnsi="Times New Roman" w:cs="Times New Roman"/>
          <w:b/>
          <w:sz w:val="24"/>
        </w:rPr>
        <w:t>:</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zhodnotenie situácie,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cieľ sociálnej práce s</w:t>
      </w:r>
      <w:r w:rsidR="005372E3">
        <w:rPr>
          <w:rFonts w:ascii="Times New Roman" w:eastAsia="Times New Roman" w:hAnsi="Times New Roman" w:cs="Times New Roman"/>
          <w:sz w:val="24"/>
        </w:rPr>
        <w:t> </w:t>
      </w:r>
      <w:r>
        <w:rPr>
          <w:rFonts w:ascii="Times New Roman" w:eastAsia="Times New Roman" w:hAnsi="Times New Roman" w:cs="Times New Roman"/>
          <w:sz w:val="24"/>
        </w:rPr>
        <w:t>plnolet</w:t>
      </w:r>
      <w:r w:rsidR="005372E3">
        <w:rPr>
          <w:rFonts w:ascii="Times New Roman" w:eastAsia="Times New Roman" w:hAnsi="Times New Roman" w:cs="Times New Roman"/>
          <w:sz w:val="24"/>
        </w:rPr>
        <w:t>ou osobou</w:t>
      </w:r>
      <w:r>
        <w:rPr>
          <w:rFonts w:ascii="Times New Roman" w:eastAsia="Times New Roman" w:hAnsi="Times New Roman" w:cs="Times New Roman"/>
          <w:sz w:val="24"/>
        </w:rPr>
        <w:t>,</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opatrenia na dosiahnutie cieľa sociálnej práce s</w:t>
      </w:r>
      <w:r w:rsidR="005372E3">
        <w:rPr>
          <w:rFonts w:ascii="Times New Roman" w:eastAsia="Times New Roman" w:hAnsi="Times New Roman" w:cs="Times New Roman"/>
          <w:sz w:val="24"/>
        </w:rPr>
        <w:t> </w:t>
      </w:r>
      <w:r>
        <w:rPr>
          <w:rFonts w:ascii="Times New Roman" w:eastAsia="Times New Roman" w:hAnsi="Times New Roman" w:cs="Times New Roman"/>
          <w:sz w:val="24"/>
        </w:rPr>
        <w:t>plnolet</w:t>
      </w:r>
      <w:r w:rsidR="005372E3">
        <w:rPr>
          <w:rFonts w:ascii="Times New Roman" w:eastAsia="Times New Roman" w:hAnsi="Times New Roman" w:cs="Times New Roman"/>
          <w:sz w:val="24"/>
        </w:rPr>
        <w:t>ou osobou</w:t>
      </w:r>
      <w:r>
        <w:rPr>
          <w:rFonts w:ascii="Times New Roman" w:eastAsia="Times New Roman" w:hAnsi="Times New Roman" w:cs="Times New Roman"/>
          <w:sz w:val="24"/>
        </w:rPr>
        <w:t xml:space="preserve"> a ciele navrhnutých opatrení,</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spolupracujúce subjekty na tvorbe plánu sociálnej práce s plnoletým vrátane člena rodiny a ďalších plnoletých fyzických osôb, ak sa na tvorbe plánu sociálnej práce s</w:t>
      </w:r>
      <w:r w:rsidR="005372E3">
        <w:rPr>
          <w:rFonts w:ascii="Times New Roman" w:eastAsia="Times New Roman" w:hAnsi="Times New Roman" w:cs="Times New Roman"/>
          <w:sz w:val="24"/>
        </w:rPr>
        <w:t> </w:t>
      </w:r>
      <w:r>
        <w:rPr>
          <w:rFonts w:ascii="Times New Roman" w:eastAsia="Times New Roman" w:hAnsi="Times New Roman" w:cs="Times New Roman"/>
          <w:sz w:val="24"/>
        </w:rPr>
        <w:t>plnolet</w:t>
      </w:r>
      <w:r w:rsidR="005372E3">
        <w:rPr>
          <w:rFonts w:ascii="Times New Roman" w:eastAsia="Times New Roman" w:hAnsi="Times New Roman" w:cs="Times New Roman"/>
          <w:sz w:val="24"/>
        </w:rPr>
        <w:t>ou osobou</w:t>
      </w:r>
      <w:r>
        <w:rPr>
          <w:rFonts w:ascii="Times New Roman" w:eastAsia="Times New Roman" w:hAnsi="Times New Roman" w:cs="Times New Roman"/>
          <w:sz w:val="24"/>
        </w:rPr>
        <w:t xml:space="preserve"> podieľali,</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konkrétne úlohy na dosiahnutie cieľov,</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kritérium hodnotenia splnenia plánu alebo úlohy a termín prehodnotenia úlohy,</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výsledok prehodnotenia plnenia úloh,</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kontaktné údaje zamestnanca, ktorý vedie a koordinuje plnenie úloh plánu sociálnej práce s</w:t>
      </w:r>
      <w:r w:rsidR="00471824">
        <w:rPr>
          <w:rFonts w:ascii="Times New Roman" w:eastAsia="Times New Roman" w:hAnsi="Times New Roman" w:cs="Times New Roman"/>
          <w:sz w:val="24"/>
        </w:rPr>
        <w:t> </w:t>
      </w:r>
      <w:r>
        <w:rPr>
          <w:rFonts w:ascii="Times New Roman" w:eastAsia="Times New Roman" w:hAnsi="Times New Roman" w:cs="Times New Roman"/>
          <w:sz w:val="24"/>
        </w:rPr>
        <w:t>plnolet</w:t>
      </w:r>
      <w:r w:rsidR="00471824">
        <w:rPr>
          <w:rFonts w:ascii="Times New Roman" w:eastAsia="Times New Roman" w:hAnsi="Times New Roman" w:cs="Times New Roman"/>
          <w:sz w:val="24"/>
        </w:rPr>
        <w:t>ou osobou</w:t>
      </w:r>
      <w:r>
        <w:rPr>
          <w:rFonts w:ascii="Times New Roman" w:eastAsia="Times New Roman" w:hAnsi="Times New Roman" w:cs="Times New Roman"/>
          <w:sz w:val="24"/>
        </w:rPr>
        <w:t>.</w:t>
      </w:r>
    </w:p>
    <w:p w:rsidR="008679D1" w:rsidRDefault="008679D1" w:rsidP="00935CC1">
      <w:pPr>
        <w:spacing w:after="0"/>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sz w:val="24"/>
        </w:rPr>
      </w:pPr>
      <w:r w:rsidRPr="00153460">
        <w:rPr>
          <w:rFonts w:ascii="Times New Roman" w:eastAsia="Times New Roman" w:hAnsi="Times New Roman" w:cs="Times New Roman"/>
          <w:b/>
          <w:sz w:val="24"/>
        </w:rPr>
        <w:t>Individuálny plán rozvoja osobnosti dieťaťa</w:t>
      </w:r>
      <w:r>
        <w:rPr>
          <w:rFonts w:ascii="Times New Roman" w:eastAsia="Times New Roman" w:hAnsi="Times New Roman" w:cs="Times New Roman"/>
          <w:sz w:val="24"/>
        </w:rPr>
        <w:t xml:space="preserve"> je súbor čiastkových plánov vykonávania odborných činností v centre, najmä:</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plán sociálnej práce,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plán výchovnej práce s dieťaťom,</w:t>
      </w:r>
    </w:p>
    <w:p w:rsidR="008679D1" w:rsidRDefault="004018CE" w:rsidP="00D25B07">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hlavné úlohy psychologickej činnosti psychológa centra.</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Individuálny plán rozvoja osobnosti dieťaťa obsahuje: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w:t>
      </w:r>
      <w:r w:rsidR="00944C05">
        <w:rPr>
          <w:rFonts w:ascii="Times New Roman" w:eastAsia="Times New Roman" w:hAnsi="Times New Roman" w:cs="Times New Roman"/>
          <w:b/>
          <w:sz w:val="24"/>
        </w:rPr>
        <w:tab/>
      </w:r>
      <w:r>
        <w:rPr>
          <w:rFonts w:ascii="Times New Roman" w:eastAsia="Times New Roman" w:hAnsi="Times New Roman" w:cs="Times New Roman"/>
          <w:sz w:val="24"/>
        </w:rPr>
        <w:t>cieľ odbornej práce s dieťaťom, jeho rodinou alebo osobou, ktorá sa osobne stará o dieťa, a ďalšími fyzickými osobami, ktorý určí orgán sociálnoprávnej ochrany detí a sociálnej kurately a centrum spoločne,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kontaktné údaje zamestnanca, ktorý koordinuje plnenie úloh individuálneho plánu rozvoja osobnosti dieťaťa,</w:t>
      </w:r>
    </w:p>
    <w:p w:rsidR="008679D1" w:rsidRDefault="004018CE" w:rsidP="00D57FD4">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b/>
          <w:sz w:val="24"/>
        </w:rPr>
        <w:t>-</w:t>
      </w:r>
      <w:r w:rsidR="00944C05">
        <w:rPr>
          <w:rFonts w:ascii="Times New Roman" w:eastAsia="Times New Roman" w:hAnsi="Times New Roman" w:cs="Times New Roman"/>
          <w:b/>
          <w:sz w:val="24"/>
        </w:rPr>
        <w:tab/>
      </w:r>
      <w:r>
        <w:rPr>
          <w:rFonts w:ascii="Times New Roman" w:eastAsia="Times New Roman" w:hAnsi="Times New Roman" w:cs="Times New Roman"/>
          <w:sz w:val="24"/>
        </w:rPr>
        <w:t>kontaktné údaje zamestnanca, ktorý vedie a koordinuje plnenie plánu sociálnej práce s dieťaťom.</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Ciele čiastkových plánov a hlavné úlohy psychologickej činnosti nadväzujú na cieľ individuálneho plánu rozvoja osobnosti dieťaťa.</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Ak je dieťa umiestnené v profesionálnej náhradnej rodine, za plnenie plánov zodpovedá profesionálny </w:t>
      </w:r>
      <w:r w:rsidR="00471824">
        <w:rPr>
          <w:rFonts w:ascii="Times New Roman" w:eastAsia="Times New Roman" w:hAnsi="Times New Roman" w:cs="Times New Roman"/>
          <w:sz w:val="24"/>
        </w:rPr>
        <w:t xml:space="preserve">náhradný </w:t>
      </w:r>
      <w:r>
        <w:rPr>
          <w:rFonts w:ascii="Times New Roman" w:eastAsia="Times New Roman" w:hAnsi="Times New Roman" w:cs="Times New Roman"/>
          <w:sz w:val="24"/>
        </w:rPr>
        <w:t>rodič a</w:t>
      </w:r>
      <w:r w:rsidR="005372E3">
        <w:rPr>
          <w:rFonts w:ascii="Times New Roman" w:eastAsia="Times New Roman" w:hAnsi="Times New Roman" w:cs="Times New Roman"/>
          <w:sz w:val="24"/>
        </w:rPr>
        <w:t> sociálny pracovník</w:t>
      </w:r>
      <w:r>
        <w:rPr>
          <w:rFonts w:ascii="Times New Roman" w:eastAsia="Times New Roman" w:hAnsi="Times New Roman" w:cs="Times New Roman"/>
          <w:sz w:val="24"/>
        </w:rPr>
        <w:t xml:space="preserve"> centra.</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Súčasťou plánu sociálnej práce je plán prípravy na osamostatnenie sa mladého dospelého spracovaný najmenej rok pred dovŕšením plnoletosti dieťaťa a plán osamostatňovania sa mladého dospelého, ktorého súčasťou je aj predpokladaný spôsob zabezpečenia si ďalšieho bývania</w:t>
      </w:r>
      <w:r w:rsidR="00945108">
        <w:rPr>
          <w:rFonts w:ascii="Times New Roman" w:eastAsia="Times New Roman" w:hAnsi="Times New Roman" w:cs="Times New Roman"/>
          <w:sz w:val="24"/>
        </w:rPr>
        <w:t xml:space="preserve"> a zamestnania.</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Ak je účelom vykonávania opatrení ambulantnou formou alebo terénnou formou vykonávanie</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ambulantného výchovného opatrenia, plán vykonávania opatrení je totožný s plánom výchovného opatrenia.</w:t>
      </w:r>
    </w:p>
    <w:p w:rsidR="008679D1" w:rsidRDefault="008679D1" w:rsidP="00935CC1">
      <w:pPr>
        <w:spacing w:after="0"/>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Psychológ je povinný  vypracovať plán psychologickej starostlivosti o klienta</w:t>
      </w:r>
      <w:r>
        <w:rPr>
          <w:rFonts w:ascii="Times New Roman" w:eastAsia="Times New Roman" w:hAnsi="Times New Roman" w:cs="Times New Roman"/>
          <w:color w:val="3333FF"/>
          <w:sz w:val="24"/>
        </w:rPr>
        <w:t xml:space="preserve">, </w:t>
      </w:r>
      <w:r>
        <w:rPr>
          <w:rFonts w:ascii="Times New Roman" w:eastAsia="Times New Roman" w:hAnsi="Times New Roman" w:cs="Times New Roman"/>
          <w:sz w:val="24"/>
        </w:rPr>
        <w:t>a to na základe odbornej psychodiagnostiky klienta</w:t>
      </w:r>
      <w:r w:rsidR="00D96378">
        <w:rPr>
          <w:rFonts w:ascii="Times New Roman" w:eastAsia="Times New Roman" w:hAnsi="Times New Roman" w:cs="Times New Roman"/>
          <w:sz w:val="24"/>
        </w:rPr>
        <w:t>,</w:t>
      </w:r>
      <w:r>
        <w:rPr>
          <w:rFonts w:ascii="Times New Roman" w:eastAsia="Times New Roman" w:hAnsi="Times New Roman" w:cs="Times New Roman"/>
          <w:sz w:val="24"/>
        </w:rPr>
        <w:t xml:space="preserve"> alebo na základe úloh vyplývajúcich z prípadových konferencií, z porád </w:t>
      </w:r>
      <w:r w:rsidR="005372E3">
        <w:rPr>
          <w:rFonts w:ascii="Times New Roman" w:eastAsia="Times New Roman" w:hAnsi="Times New Roman" w:cs="Times New Roman"/>
          <w:sz w:val="24"/>
        </w:rPr>
        <w:t xml:space="preserve">odborného tímu </w:t>
      </w:r>
      <w:r>
        <w:rPr>
          <w:rFonts w:ascii="Times New Roman" w:eastAsia="Times New Roman" w:hAnsi="Times New Roman" w:cs="Times New Roman"/>
          <w:sz w:val="24"/>
        </w:rPr>
        <w:t>centra a pod.</w:t>
      </w:r>
    </w:p>
    <w:p w:rsidR="008679D1" w:rsidRDefault="004018CE" w:rsidP="00935CC1">
      <w:pPr>
        <w:spacing w:after="0"/>
        <w:jc w:val="both"/>
        <w:rPr>
          <w:rFonts w:ascii="Times New Roman" w:eastAsia="Times New Roman" w:hAnsi="Times New Roman" w:cs="Times New Roman"/>
          <w:i/>
          <w:color w:val="C00000"/>
          <w:sz w:val="24"/>
        </w:rPr>
      </w:pPr>
      <w:r>
        <w:rPr>
          <w:rFonts w:ascii="Times New Roman" w:eastAsia="Times New Roman" w:hAnsi="Times New Roman" w:cs="Times New Roman"/>
          <w:sz w:val="24"/>
        </w:rPr>
        <w:t xml:space="preserve">Plán psychologickej starostlivosti sa vypracováva </w:t>
      </w:r>
      <w:r w:rsidR="000F2736">
        <w:rPr>
          <w:rFonts w:ascii="Times New Roman" w:eastAsia="Times New Roman" w:hAnsi="Times New Roman" w:cs="Times New Roman"/>
          <w:sz w:val="24"/>
        </w:rPr>
        <w:t xml:space="preserve"> na obdobie jedného roka</w:t>
      </w:r>
      <w:r w:rsidR="00471824">
        <w:rPr>
          <w:rFonts w:ascii="Times New Roman" w:eastAsia="Times New Roman" w:hAnsi="Times New Roman" w:cs="Times New Roman"/>
          <w:sz w:val="24"/>
        </w:rPr>
        <w:t>.</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Z plánu psychologickej starostlivosti o klienta vypl</w:t>
      </w:r>
      <w:r w:rsidR="005372E3">
        <w:rPr>
          <w:rFonts w:ascii="Times New Roman" w:eastAsia="Times New Roman" w:hAnsi="Times New Roman" w:cs="Times New Roman"/>
          <w:sz w:val="24"/>
        </w:rPr>
        <w:t>ývajú</w:t>
      </w:r>
      <w:r>
        <w:rPr>
          <w:rFonts w:ascii="Times New Roman" w:eastAsia="Times New Roman" w:hAnsi="Times New Roman" w:cs="Times New Roman"/>
          <w:sz w:val="24"/>
        </w:rPr>
        <w:t xml:space="preserve"> konkrétne úlohy pre prácu psychológa s</w:t>
      </w:r>
      <w:r w:rsidR="005372E3">
        <w:rPr>
          <w:rFonts w:ascii="Times New Roman" w:eastAsia="Times New Roman" w:hAnsi="Times New Roman" w:cs="Times New Roman"/>
          <w:sz w:val="24"/>
        </w:rPr>
        <w:t> dieťaťom</w:t>
      </w:r>
      <w:r>
        <w:rPr>
          <w:rFonts w:ascii="Times New Roman" w:eastAsia="Times New Roman" w:hAnsi="Times New Roman" w:cs="Times New Roman"/>
          <w:sz w:val="24"/>
        </w:rPr>
        <w:t>.</w:t>
      </w:r>
    </w:p>
    <w:p w:rsidR="008679D1" w:rsidRDefault="008679D1" w:rsidP="00935CC1">
      <w:pPr>
        <w:spacing w:after="0"/>
        <w:jc w:val="both"/>
        <w:rPr>
          <w:rFonts w:ascii="Times New Roman" w:eastAsia="Times New Roman" w:hAnsi="Times New Roman" w:cs="Times New Roman"/>
          <w:sz w:val="24"/>
        </w:rPr>
      </w:pPr>
    </w:p>
    <w:p w:rsidR="00FB7668" w:rsidRDefault="004018CE" w:rsidP="00FB7668">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 prijatí dieťaťa do centra sa usk</w:t>
      </w:r>
      <w:r w:rsidR="005D0A4D">
        <w:rPr>
          <w:rFonts w:ascii="Times New Roman" w:eastAsia="Times New Roman" w:hAnsi="Times New Roman" w:cs="Times New Roman"/>
          <w:color w:val="000000"/>
          <w:sz w:val="24"/>
        </w:rPr>
        <w:t>utoční do 2 týždňov</w:t>
      </w:r>
      <w:r>
        <w:rPr>
          <w:rFonts w:ascii="Times New Roman" w:eastAsia="Times New Roman" w:hAnsi="Times New Roman" w:cs="Times New Roman"/>
          <w:color w:val="000000"/>
          <w:sz w:val="24"/>
        </w:rPr>
        <w:t xml:space="preserve"> prípadová konferencia, kde </w:t>
      </w:r>
      <w:r w:rsidR="00355BD7">
        <w:rPr>
          <w:rFonts w:ascii="Times New Roman" w:eastAsia="Times New Roman" w:hAnsi="Times New Roman" w:cs="Times New Roman"/>
          <w:color w:val="000000"/>
          <w:sz w:val="24"/>
        </w:rPr>
        <w:t xml:space="preserve">sa </w:t>
      </w:r>
      <w:r>
        <w:rPr>
          <w:rFonts w:ascii="Times New Roman" w:eastAsia="Times New Roman" w:hAnsi="Times New Roman" w:cs="Times New Roman"/>
          <w:color w:val="000000"/>
          <w:sz w:val="24"/>
        </w:rPr>
        <w:t>dieťa</w:t>
      </w:r>
      <w:r w:rsidR="00FB7668">
        <w:rPr>
          <w:rFonts w:ascii="Times New Roman" w:eastAsia="Times New Roman" w:hAnsi="Times New Roman" w:cs="Times New Roman"/>
          <w:color w:val="000000"/>
          <w:sz w:val="24"/>
        </w:rPr>
        <w:t>,</w:t>
      </w:r>
    </w:p>
    <w:p w:rsidR="008679D1" w:rsidRDefault="00FB7668" w:rsidP="00935CC1">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s ohľadom na vek a mentálnu úroveň, spolu </w:t>
      </w:r>
      <w:r w:rsidR="004018CE">
        <w:rPr>
          <w:rFonts w:ascii="Times New Roman" w:eastAsia="Times New Roman" w:hAnsi="Times New Roman" w:cs="Times New Roman"/>
          <w:color w:val="000000"/>
          <w:sz w:val="24"/>
        </w:rPr>
        <w:t xml:space="preserve">s vychovávateľom, ostatnými členmi odborného tímu centra, kolíznym opatrovníkom, zástupcom obce, </w:t>
      </w:r>
      <w:r w:rsidR="00D96378">
        <w:rPr>
          <w:rFonts w:ascii="Times New Roman" w:eastAsia="Times New Roman" w:hAnsi="Times New Roman" w:cs="Times New Roman"/>
          <w:color w:val="000000"/>
          <w:sz w:val="24"/>
        </w:rPr>
        <w:t xml:space="preserve"> </w:t>
      </w:r>
      <w:r w:rsidR="004018CE">
        <w:rPr>
          <w:rFonts w:ascii="Times New Roman" w:eastAsia="Times New Roman" w:hAnsi="Times New Roman" w:cs="Times New Roman"/>
          <w:color w:val="000000"/>
          <w:sz w:val="24"/>
        </w:rPr>
        <w:t>(a in</w:t>
      </w:r>
      <w:r>
        <w:rPr>
          <w:rFonts w:ascii="Times New Roman" w:eastAsia="Times New Roman" w:hAnsi="Times New Roman" w:cs="Times New Roman"/>
          <w:color w:val="000000"/>
          <w:sz w:val="24"/>
        </w:rPr>
        <w:t>ými</w:t>
      </w:r>
      <w:r w:rsidR="004018CE">
        <w:rPr>
          <w:rFonts w:ascii="Times New Roman" w:eastAsia="Times New Roman" w:hAnsi="Times New Roman" w:cs="Times New Roman"/>
          <w:color w:val="000000"/>
          <w:sz w:val="24"/>
        </w:rPr>
        <w:t xml:space="preserve"> zainteresovan</w:t>
      </w:r>
      <w:r>
        <w:rPr>
          <w:rFonts w:ascii="Times New Roman" w:eastAsia="Times New Roman" w:hAnsi="Times New Roman" w:cs="Times New Roman"/>
          <w:color w:val="000000"/>
          <w:sz w:val="24"/>
        </w:rPr>
        <w:t>ými</w:t>
      </w:r>
      <w:r w:rsidR="004018CE">
        <w:rPr>
          <w:rFonts w:ascii="Times New Roman" w:eastAsia="Times New Roman" w:hAnsi="Times New Roman" w:cs="Times New Roman"/>
          <w:color w:val="000000"/>
          <w:sz w:val="24"/>
        </w:rPr>
        <w:t xml:space="preserve"> subjekt</w:t>
      </w:r>
      <w:r>
        <w:rPr>
          <w:rFonts w:ascii="Times New Roman" w:eastAsia="Times New Roman" w:hAnsi="Times New Roman" w:cs="Times New Roman"/>
          <w:color w:val="000000"/>
          <w:sz w:val="24"/>
        </w:rPr>
        <w:t>ami</w:t>
      </w:r>
      <w:r w:rsidR="004018CE">
        <w:rPr>
          <w:rFonts w:ascii="Times New Roman" w:eastAsia="Times New Roman" w:hAnsi="Times New Roman" w:cs="Times New Roman"/>
          <w:color w:val="000000"/>
          <w:sz w:val="24"/>
        </w:rPr>
        <w:t>), rodičmi</w:t>
      </w:r>
      <w:r>
        <w:rPr>
          <w:rFonts w:ascii="Times New Roman" w:eastAsia="Times New Roman" w:hAnsi="Times New Roman" w:cs="Times New Roman"/>
          <w:color w:val="000000"/>
          <w:sz w:val="24"/>
        </w:rPr>
        <w:t>,</w:t>
      </w:r>
      <w:r w:rsidR="004018CE">
        <w:rPr>
          <w:rFonts w:ascii="Times New Roman" w:eastAsia="Times New Roman" w:hAnsi="Times New Roman" w:cs="Times New Roman"/>
          <w:color w:val="000000"/>
          <w:sz w:val="24"/>
        </w:rPr>
        <w:t xml:space="preserve"> členmi  </w:t>
      </w:r>
      <w:r w:rsidR="004018CE">
        <w:rPr>
          <w:rFonts w:ascii="Times New Roman" w:eastAsia="Times New Roman" w:hAnsi="Times New Roman" w:cs="Times New Roman"/>
          <w:sz w:val="24"/>
        </w:rPr>
        <w:t>biologickej rodiny</w:t>
      </w:r>
      <w:r>
        <w:rPr>
          <w:rFonts w:ascii="Times New Roman" w:eastAsia="Times New Roman" w:hAnsi="Times New Roman" w:cs="Times New Roman"/>
          <w:sz w:val="24"/>
        </w:rPr>
        <w:t>,</w:t>
      </w:r>
      <w:r w:rsidR="004018CE">
        <w:rPr>
          <w:rFonts w:ascii="Times New Roman" w:eastAsia="Times New Roman" w:hAnsi="Times New Roman" w:cs="Times New Roman"/>
          <w:sz w:val="24"/>
        </w:rPr>
        <w:t xml:space="preserve">  aktívne podieľa na tvorbe plánu práce s dieťaťom a jeho rodinou. Súčasť</w:t>
      </w:r>
      <w:r w:rsidR="00355BD7">
        <w:rPr>
          <w:rFonts w:ascii="Times New Roman" w:eastAsia="Times New Roman" w:hAnsi="Times New Roman" w:cs="Times New Roman"/>
          <w:sz w:val="24"/>
        </w:rPr>
        <w:t>ou sú</w:t>
      </w:r>
      <w:r w:rsidR="004018CE">
        <w:rPr>
          <w:rFonts w:ascii="Times New Roman" w:eastAsia="Times New Roman" w:hAnsi="Times New Roman" w:cs="Times New Roman"/>
          <w:sz w:val="24"/>
        </w:rPr>
        <w:t xml:space="preserve"> termíny  a </w:t>
      </w:r>
      <w:r w:rsidR="00355BD7">
        <w:rPr>
          <w:rFonts w:ascii="Times New Roman" w:eastAsia="Times New Roman" w:hAnsi="Times New Roman" w:cs="Times New Roman"/>
          <w:sz w:val="24"/>
        </w:rPr>
        <w:t>zodpovedné</w:t>
      </w:r>
      <w:r w:rsidR="004018CE">
        <w:rPr>
          <w:rFonts w:ascii="Times New Roman" w:eastAsia="Times New Roman" w:hAnsi="Times New Roman" w:cs="Times New Roman"/>
          <w:sz w:val="24"/>
        </w:rPr>
        <w:t xml:space="preserve"> osoby</w:t>
      </w:r>
      <w:r w:rsidR="00D96378">
        <w:rPr>
          <w:rFonts w:ascii="Times New Roman" w:eastAsia="Times New Roman" w:hAnsi="Times New Roman" w:cs="Times New Roman"/>
          <w:sz w:val="24"/>
        </w:rPr>
        <w:t>,</w:t>
      </w:r>
      <w:r w:rsidR="004018CE">
        <w:rPr>
          <w:rFonts w:ascii="Times New Roman" w:eastAsia="Times New Roman" w:hAnsi="Times New Roman" w:cs="Times New Roman"/>
          <w:sz w:val="24"/>
        </w:rPr>
        <w:t xml:space="preserve"> ktoré zodpovedajú za priebežné vyhodnotenie plánu</w:t>
      </w:r>
      <w:r w:rsidR="00355BD7">
        <w:rPr>
          <w:rFonts w:ascii="Times New Roman" w:eastAsia="Times New Roman" w:hAnsi="Times New Roman" w:cs="Times New Roman"/>
          <w:sz w:val="24"/>
        </w:rPr>
        <w:t>.</w:t>
      </w:r>
    </w:p>
    <w:p w:rsidR="008679D1" w:rsidRDefault="008679D1" w:rsidP="00935CC1">
      <w:pPr>
        <w:spacing w:after="0"/>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Na základe plánov práce vychovávateľ spolu s dieťaťom vypracováva a následne vyhodnocuje výchovný </w:t>
      </w:r>
      <w:r w:rsidR="00D96378">
        <w:rPr>
          <w:rFonts w:ascii="Times New Roman" w:eastAsia="Times New Roman" w:hAnsi="Times New Roman" w:cs="Times New Roman"/>
          <w:color w:val="000000"/>
          <w:sz w:val="24"/>
        </w:rPr>
        <w:t>plán na obdobie jedného mesiaca</w:t>
      </w:r>
      <w:r>
        <w:rPr>
          <w:rFonts w:ascii="Times New Roman" w:eastAsia="Times New Roman" w:hAnsi="Times New Roman" w:cs="Times New Roman"/>
          <w:color w:val="000000"/>
          <w:sz w:val="24"/>
        </w:rPr>
        <w:t>, s ohľadom na vek a mentálnu úroveň dieťaťa.</w:t>
      </w:r>
    </w:p>
    <w:p w:rsidR="008679D1" w:rsidRDefault="008679D1" w:rsidP="00935CC1">
      <w:pPr>
        <w:spacing w:after="0"/>
        <w:jc w:val="both"/>
        <w:rPr>
          <w:rFonts w:ascii="Times New Roman" w:eastAsia="Times New Roman" w:hAnsi="Times New Roman" w:cs="Times New Roman"/>
          <w:sz w:val="24"/>
        </w:rPr>
      </w:pPr>
    </w:p>
    <w:p w:rsidR="008679D1" w:rsidRPr="00051AEF" w:rsidRDefault="00051AEF" w:rsidP="00D019C3">
      <w:pPr>
        <w:pStyle w:val="Odsekzoznamu"/>
        <w:numPr>
          <w:ilvl w:val="0"/>
          <w:numId w:val="33"/>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w:t>
      </w:r>
      <w:r w:rsidR="004018CE" w:rsidRPr="00051AEF">
        <w:rPr>
          <w:rFonts w:ascii="Times New Roman" w:eastAsia="Times New Roman" w:hAnsi="Times New Roman" w:cs="Times New Roman"/>
          <w:b/>
          <w:sz w:val="24"/>
          <w:u w:val="single"/>
        </w:rPr>
        <w:t>odmienky pre záujmovú činnosť, športovú činnosť</w:t>
      </w:r>
      <w:r w:rsidR="00D96378">
        <w:rPr>
          <w:rFonts w:ascii="Times New Roman" w:eastAsia="Times New Roman" w:hAnsi="Times New Roman" w:cs="Times New Roman"/>
          <w:b/>
          <w:sz w:val="24"/>
          <w:u w:val="single"/>
        </w:rPr>
        <w:t xml:space="preserve">, </w:t>
      </w:r>
      <w:r w:rsidR="004018CE" w:rsidRPr="00051AEF">
        <w:rPr>
          <w:rFonts w:ascii="Times New Roman" w:eastAsia="Times New Roman" w:hAnsi="Times New Roman" w:cs="Times New Roman"/>
          <w:b/>
          <w:sz w:val="24"/>
          <w:u w:val="single"/>
        </w:rPr>
        <w:t>kultúrnu činnosť, rekreačnú činnosť a prejavovanie náboženského vyznania a viery</w:t>
      </w:r>
    </w:p>
    <w:p w:rsidR="008679D1" w:rsidRDefault="008679D1" w:rsidP="00935CC1">
      <w:pPr>
        <w:spacing w:after="0"/>
        <w:jc w:val="both"/>
        <w:rPr>
          <w:rFonts w:ascii="Times New Roman" w:eastAsia="Times New Roman" w:hAnsi="Times New Roman" w:cs="Times New Roman"/>
          <w:b/>
          <w:sz w:val="24"/>
          <w:u w:val="single"/>
        </w:rPr>
      </w:pPr>
    </w:p>
    <w:p w:rsidR="005B78C5" w:rsidRPr="00D57FD4"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 cieľom predchádzať sociálno-patologickým javom centrum plánuje svoju činnosť s dôrazom na kvalitné vyplnenie voľného času, motivuje deti k záujmovej činnosti v čase mimo vyučovania</w:t>
      </w:r>
      <w:r w:rsidR="00355BD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v centre a mimo neho. Zameriava sa na prevenciu šikanovania, sexuálneho zneužívania, rizikového s</w:t>
      </w:r>
      <w:r w:rsidR="00D96378">
        <w:rPr>
          <w:rFonts w:ascii="Times New Roman" w:eastAsia="Times New Roman" w:hAnsi="Times New Roman" w:cs="Times New Roman"/>
          <w:color w:val="000000"/>
          <w:sz w:val="24"/>
        </w:rPr>
        <w:t>právania a obchodovania s ľuďmi</w:t>
      </w:r>
      <w:r>
        <w:rPr>
          <w:rFonts w:ascii="Times New Roman" w:eastAsia="Times New Roman" w:hAnsi="Times New Roman" w:cs="Times New Roman"/>
          <w:color w:val="000000"/>
          <w:sz w:val="24"/>
        </w:rPr>
        <w:t>.</w:t>
      </w:r>
    </w:p>
    <w:p w:rsidR="005B78C5" w:rsidRDefault="005B78C5" w:rsidP="00935CC1">
      <w:pPr>
        <w:spacing w:after="0"/>
        <w:jc w:val="both"/>
        <w:rPr>
          <w:rFonts w:ascii="Times New Roman" w:eastAsia="Times New Roman" w:hAnsi="Times New Roman" w:cs="Times New Roman"/>
          <w:b/>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Záujmová činnosť v centre: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Základná umelecká škola, Centrum voľného času – Bytča, Turzovka, Čadca, Žilina, Považská Bystrica, Martin</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Záujmové krúžky v MŠ, ZŠ, ŠZŠ a SŠ – Bytča, Žilina, Vysoká nad Kysucou, Turzovka, Čadca, </w:t>
      </w:r>
      <w:r w:rsidR="005C0593">
        <w:rPr>
          <w:rFonts w:ascii="Times New Roman" w:eastAsia="Times New Roman" w:hAnsi="Times New Roman" w:cs="Times New Roman"/>
          <w:sz w:val="24"/>
        </w:rPr>
        <w:t xml:space="preserve">Strečno, Púchov, </w:t>
      </w:r>
      <w:r>
        <w:rPr>
          <w:rFonts w:ascii="Times New Roman" w:eastAsia="Times New Roman" w:hAnsi="Times New Roman" w:cs="Times New Roman"/>
          <w:sz w:val="24"/>
        </w:rPr>
        <w:t>Považská Bystrica, Martin; Nízkoprahové centrum Dúha v Turzovke</w:t>
      </w:r>
    </w:p>
    <w:p w:rsidR="008679D1" w:rsidRDefault="004018CE" w:rsidP="00D57FD4">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v priestoroch </w:t>
      </w:r>
      <w:r w:rsidR="00FB7668">
        <w:rPr>
          <w:rFonts w:ascii="Times New Roman" w:eastAsia="Times New Roman" w:hAnsi="Times New Roman" w:cs="Times New Roman"/>
          <w:sz w:val="24"/>
        </w:rPr>
        <w:t>pracovísk centra</w:t>
      </w:r>
      <w:r>
        <w:rPr>
          <w:rFonts w:ascii="Times New Roman" w:eastAsia="Times New Roman" w:hAnsi="Times New Roman" w:cs="Times New Roman"/>
          <w:sz w:val="24"/>
        </w:rPr>
        <w:t xml:space="preserve"> Bytča, Horný Kelčov: čitateľský krúžok, doučovanie cudzích</w:t>
      </w:r>
      <w:r w:rsidR="00051AEF">
        <w:rPr>
          <w:rFonts w:ascii="Times New Roman" w:eastAsia="Times New Roman" w:hAnsi="Times New Roman" w:cs="Times New Roman"/>
          <w:sz w:val="24"/>
        </w:rPr>
        <w:t xml:space="preserve"> jazykov a školských </w:t>
      </w:r>
      <w:r w:rsidR="00D57FD4">
        <w:rPr>
          <w:rFonts w:ascii="Times New Roman" w:eastAsia="Times New Roman" w:hAnsi="Times New Roman" w:cs="Times New Roman"/>
          <w:sz w:val="24"/>
        </w:rPr>
        <w:t>predmetov</w:t>
      </w:r>
    </w:p>
    <w:p w:rsidR="00FF2088" w:rsidRPr="00D57FD4" w:rsidRDefault="00FF2088" w:rsidP="00D57FD4">
      <w:pPr>
        <w:spacing w:after="0"/>
        <w:ind w:left="567" w:hanging="283"/>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Športová činnosť v centre: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Športové krúžky v MŠ, ZŠ, ŠZŠ a SŠ: Bytča, Žilina, Vysoká nad Kysucou, Turzovka, Čadca, Považská Bystrica, Martin </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Futbal: TJ Spartak Vysoká nad Kysucou,  ŠK Javorník Makov</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Volejbal: volejbalové družstvo </w:t>
      </w:r>
      <w:r w:rsidR="00051AEF">
        <w:rPr>
          <w:rFonts w:ascii="Times New Roman" w:eastAsia="Times New Roman" w:hAnsi="Times New Roman" w:cs="Times New Roman"/>
          <w:sz w:val="24"/>
        </w:rPr>
        <w:t xml:space="preserve">dievčat </w:t>
      </w:r>
      <w:r w:rsidR="005372E3">
        <w:rPr>
          <w:rFonts w:ascii="Times New Roman" w:eastAsia="Times New Roman" w:hAnsi="Times New Roman" w:cs="Times New Roman"/>
          <w:sz w:val="24"/>
        </w:rPr>
        <w:t>c</w:t>
      </w:r>
      <w:r>
        <w:rPr>
          <w:rFonts w:ascii="Times New Roman" w:eastAsia="Times New Roman" w:hAnsi="Times New Roman" w:cs="Times New Roman"/>
          <w:sz w:val="24"/>
        </w:rPr>
        <w:t xml:space="preserve">entra </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Zimné športy: areál SKI Makov, Vysoká nad Kysucou, Horný Kelčov</w:t>
      </w:r>
    </w:p>
    <w:p w:rsidR="008679D1" w:rsidRDefault="004018CE" w:rsidP="00051AEF">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S</w:t>
      </w:r>
      <w:r w:rsidR="00051AEF">
        <w:rPr>
          <w:rFonts w:ascii="Times New Roman" w:eastAsia="Times New Roman" w:hAnsi="Times New Roman" w:cs="Times New Roman"/>
          <w:sz w:val="24"/>
        </w:rPr>
        <w:t xml:space="preserve">tolný tenis: </w:t>
      </w:r>
      <w:r>
        <w:rPr>
          <w:rFonts w:ascii="Times New Roman" w:eastAsia="Times New Roman" w:hAnsi="Times New Roman" w:cs="Times New Roman"/>
          <w:sz w:val="24"/>
        </w:rPr>
        <w:t xml:space="preserve">priestory centra Bytča, Horný Kelčov </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ihriská:</w:t>
      </w:r>
      <w:r w:rsidR="00D9637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pri ZŠ Bytča, pri ZŠ Turzovka, bývalá ZŠ Horný Kelčov </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plavárne: Považská Bystrica, Žilina</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posilňovňa: priestory centra Bytča a Horný Kelčov</w:t>
      </w:r>
    </w:p>
    <w:p w:rsidR="00355BD7" w:rsidRDefault="00355BD7"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spolupráca so Slovenským hnutím špeciálnych olympiád</w:t>
      </w:r>
    </w:p>
    <w:p w:rsidR="008679D1" w:rsidRDefault="008679D1" w:rsidP="00935CC1">
      <w:pPr>
        <w:spacing w:after="0"/>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Kultúrna činnosť v centre: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Kultúrne akcie centra: v priebehu celého roka pri príležitosti MDŽ, MDD, </w:t>
      </w:r>
      <w:r w:rsidR="00051AEF">
        <w:rPr>
          <w:rFonts w:ascii="Times New Roman" w:eastAsia="Times New Roman" w:hAnsi="Times New Roman" w:cs="Times New Roman"/>
          <w:sz w:val="24"/>
        </w:rPr>
        <w:t>Mesiac ú</w:t>
      </w:r>
      <w:r>
        <w:rPr>
          <w:rFonts w:ascii="Times New Roman" w:eastAsia="Times New Roman" w:hAnsi="Times New Roman" w:cs="Times New Roman"/>
          <w:sz w:val="24"/>
        </w:rPr>
        <w:t>cty k starším, Vianoce, Mikuláš</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Dom kultúry: Bytča, Vysoká nad Kysucou – každoročný benefičný koncert</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knižnica: Vysoká nad Kysucou, Makov, Turzovka, Bytča, Žilina</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Kultúrne akcie obc</w:t>
      </w:r>
      <w:r w:rsidR="005C0593">
        <w:rPr>
          <w:rFonts w:ascii="Times New Roman" w:eastAsia="Times New Roman" w:hAnsi="Times New Roman" w:cs="Times New Roman"/>
          <w:sz w:val="24"/>
        </w:rPr>
        <w:t>í</w:t>
      </w:r>
      <w:r>
        <w:rPr>
          <w:rFonts w:ascii="Times New Roman" w:eastAsia="Times New Roman" w:hAnsi="Times New Roman" w:cs="Times New Roman"/>
          <w:sz w:val="24"/>
        </w:rPr>
        <w:t xml:space="preserve"> a miest: Bytča, Žilina, Vysoká nad Kysucou, Makov, Turzovka, Martin, Považská Bystrica, Púchov, </w:t>
      </w:r>
      <w:r w:rsidR="005C0593">
        <w:rPr>
          <w:rFonts w:ascii="Times New Roman" w:eastAsia="Times New Roman" w:hAnsi="Times New Roman" w:cs="Times New Roman"/>
          <w:sz w:val="24"/>
        </w:rPr>
        <w:t>Strečno</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Kino: Bytča, Žilina, Čadca, Turzovka, Martin, Považská Bystrica, Púchov</w:t>
      </w:r>
    </w:p>
    <w:p w:rsidR="008679D1" w:rsidRDefault="008679D1" w:rsidP="00935CC1">
      <w:pPr>
        <w:spacing w:after="0"/>
        <w:jc w:val="both"/>
        <w:rPr>
          <w:rFonts w:ascii="Times New Roman" w:eastAsia="Times New Roman" w:hAnsi="Times New Roman" w:cs="Times New Roman"/>
          <w:b/>
          <w:sz w:val="24"/>
        </w:rPr>
      </w:pPr>
    </w:p>
    <w:p w:rsidR="008679D1" w:rsidRPr="005C0593" w:rsidRDefault="004018CE" w:rsidP="005C05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Rekreačná činnosť v centre: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rekreačné pobyty organizované centrom – tuzemské, zahraničné</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rekreačné činnosti organizované v centre – vychádzky, turistika, chaty</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kúpalisko: Bytča, Žilina, Považská Bystrica, Púcho</w:t>
      </w:r>
      <w:r w:rsidR="00F742E1">
        <w:rPr>
          <w:rFonts w:ascii="Times New Roman" w:eastAsia="Times New Roman" w:hAnsi="Times New Roman" w:cs="Times New Roman"/>
          <w:sz w:val="24"/>
        </w:rPr>
        <w:t>v, Čadca, Dolný Kubín, Bešeňová</w:t>
      </w:r>
      <w:r>
        <w:rPr>
          <w:rFonts w:ascii="Times New Roman" w:eastAsia="Times New Roman" w:hAnsi="Times New Roman" w:cs="Times New Roman"/>
          <w:sz w:val="24"/>
        </w:rPr>
        <w:t xml:space="preserve"> </w:t>
      </w:r>
    </w:p>
    <w:p w:rsidR="008679D1" w:rsidRDefault="008679D1" w:rsidP="00935CC1">
      <w:pPr>
        <w:spacing w:after="0"/>
        <w:jc w:val="both"/>
        <w:rPr>
          <w:rFonts w:ascii="Times New Roman" w:eastAsia="Times New Roman" w:hAnsi="Times New Roman" w:cs="Times New Roman"/>
          <w:b/>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Prejavovanie náboženského vyznania a</w:t>
      </w:r>
      <w:r w:rsidR="00A71865">
        <w:rPr>
          <w:rFonts w:ascii="Times New Roman" w:eastAsia="Times New Roman" w:hAnsi="Times New Roman" w:cs="Times New Roman"/>
          <w:b/>
          <w:sz w:val="24"/>
        </w:rPr>
        <w:t> </w:t>
      </w:r>
      <w:r>
        <w:rPr>
          <w:rFonts w:ascii="Times New Roman" w:eastAsia="Times New Roman" w:hAnsi="Times New Roman" w:cs="Times New Roman"/>
          <w:b/>
          <w:sz w:val="24"/>
        </w:rPr>
        <w:t>viery</w:t>
      </w:r>
    </w:p>
    <w:p w:rsidR="00A71865" w:rsidRPr="00A71865" w:rsidRDefault="00A71865" w:rsidP="00935CC1">
      <w:pPr>
        <w:spacing w:after="0"/>
        <w:jc w:val="both"/>
        <w:rPr>
          <w:rFonts w:ascii="Times New Roman" w:eastAsia="Times New Roman" w:hAnsi="Times New Roman" w:cs="Times New Roman"/>
          <w:sz w:val="24"/>
        </w:rPr>
      </w:pPr>
      <w:r w:rsidRPr="00A71865">
        <w:rPr>
          <w:rFonts w:ascii="Times New Roman" w:eastAsia="Times New Roman" w:hAnsi="Times New Roman" w:cs="Times New Roman"/>
          <w:sz w:val="24"/>
        </w:rPr>
        <w:t>- centrum akceptuje vierovyznanie dieťaťa</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v rámci vyučovania v ZŠ,</w:t>
      </w:r>
      <w:r w:rsidR="00F742E1">
        <w:rPr>
          <w:rFonts w:ascii="Times New Roman" w:eastAsia="Times New Roman" w:hAnsi="Times New Roman" w:cs="Times New Roman"/>
          <w:sz w:val="24"/>
        </w:rPr>
        <w:t xml:space="preserve"> </w:t>
      </w:r>
      <w:r>
        <w:rPr>
          <w:rFonts w:ascii="Times New Roman" w:eastAsia="Times New Roman" w:hAnsi="Times New Roman" w:cs="Times New Roman"/>
          <w:sz w:val="24"/>
        </w:rPr>
        <w:t>ŠZŠ, SŠ</w:t>
      </w:r>
    </w:p>
    <w:p w:rsidR="008679D1" w:rsidRDefault="004018CE" w:rsidP="00D96378">
      <w:pPr>
        <w:spacing w:after="12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účasť na sv. omšiach v kostoloch</w:t>
      </w:r>
    </w:p>
    <w:p w:rsidR="008679D1" w:rsidRDefault="00291580" w:rsidP="00D96378">
      <w:pPr>
        <w:autoSpaceDE w:val="0"/>
        <w:autoSpaceDN w:val="0"/>
        <w:adjustRightInd w:val="0"/>
        <w:spacing w:after="0" w:line="240" w:lineRule="auto"/>
        <w:jc w:val="both"/>
        <w:rPr>
          <w:rFonts w:ascii="Times New Roman" w:hAnsi="Times New Roman" w:cs="Times New Roman"/>
          <w:sz w:val="24"/>
          <w:szCs w:val="24"/>
        </w:rPr>
      </w:pPr>
      <w:r w:rsidRPr="00130131">
        <w:rPr>
          <w:rFonts w:ascii="Times New Roman" w:hAnsi="Times New Roman" w:cs="Times New Roman"/>
          <w:sz w:val="24"/>
          <w:szCs w:val="24"/>
        </w:rPr>
        <w:t>V profesionálnych náhradných rodinách sa prihliada na záujmy dieťaťa. V rámci spoločných športových alebo kultúrnych aktivít sú deti z PNR prizývané.</w:t>
      </w:r>
    </w:p>
    <w:p w:rsidR="007E32A7" w:rsidRPr="00D96378" w:rsidRDefault="007E32A7" w:rsidP="00D96378">
      <w:pPr>
        <w:autoSpaceDE w:val="0"/>
        <w:autoSpaceDN w:val="0"/>
        <w:adjustRightInd w:val="0"/>
        <w:spacing w:after="0" w:line="240" w:lineRule="auto"/>
        <w:jc w:val="both"/>
        <w:rPr>
          <w:rFonts w:ascii="Times New Roman" w:hAnsi="Times New Roman" w:cs="Times New Roman"/>
          <w:sz w:val="24"/>
          <w:szCs w:val="24"/>
        </w:rPr>
      </w:pPr>
    </w:p>
    <w:p w:rsidR="008679D1" w:rsidRPr="00522E00" w:rsidRDefault="00034047" w:rsidP="00D019C3">
      <w:pPr>
        <w:pStyle w:val="Odsekzoznamu"/>
        <w:numPr>
          <w:ilvl w:val="0"/>
          <w:numId w:val="33"/>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O</w:t>
      </w:r>
      <w:r w:rsidR="004018CE" w:rsidRPr="00522E00">
        <w:rPr>
          <w:rFonts w:ascii="Times New Roman" w:eastAsia="Times New Roman" w:hAnsi="Times New Roman" w:cs="Times New Roman"/>
          <w:b/>
          <w:sz w:val="24"/>
          <w:u w:val="single"/>
        </w:rPr>
        <w:t>pis zabezpečenia zdravotnej starostlivosti deť</w:t>
      </w:r>
      <w:r w:rsidR="00A4741E">
        <w:rPr>
          <w:rFonts w:ascii="Times New Roman" w:eastAsia="Times New Roman" w:hAnsi="Times New Roman" w:cs="Times New Roman"/>
          <w:b/>
          <w:sz w:val="24"/>
          <w:u w:val="single"/>
        </w:rPr>
        <w:t>om a plnoletým fyzickým osobám,</w:t>
      </w:r>
      <w:r w:rsidR="004018CE" w:rsidRPr="00522E00">
        <w:rPr>
          <w:rFonts w:ascii="Times New Roman" w:eastAsia="Times New Roman" w:hAnsi="Times New Roman" w:cs="Times New Roman"/>
          <w:b/>
          <w:sz w:val="24"/>
          <w:u w:val="single"/>
        </w:rPr>
        <w:t xml:space="preserve"> pre ktoré sa vykonávajú pobytové opatrenia v centre</w:t>
      </w:r>
    </w:p>
    <w:p w:rsidR="008679D1" w:rsidRDefault="008679D1" w:rsidP="00935CC1">
      <w:pPr>
        <w:spacing w:after="0"/>
        <w:jc w:val="both"/>
        <w:rPr>
          <w:rFonts w:ascii="Times New Roman" w:eastAsia="Times New Roman" w:hAnsi="Times New Roman" w:cs="Times New Roman"/>
          <w:b/>
          <w:sz w:val="24"/>
          <w:u w:val="single"/>
        </w:rPr>
      </w:pP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sz w:val="24"/>
        </w:rPr>
        <w:t>Centrum zabezpečuje</w:t>
      </w:r>
      <w:r w:rsidR="00356FFE">
        <w:rPr>
          <w:rFonts w:ascii="Times New Roman" w:eastAsia="Times New Roman" w:hAnsi="Times New Roman" w:cs="Times New Roman"/>
          <w:sz w:val="24"/>
        </w:rPr>
        <w:t xml:space="preserve"> komplexnú</w:t>
      </w:r>
      <w:r>
        <w:rPr>
          <w:rFonts w:ascii="Times New Roman" w:eastAsia="Times New Roman" w:hAnsi="Times New Roman" w:cs="Times New Roman"/>
          <w:sz w:val="24"/>
        </w:rPr>
        <w:t xml:space="preserve"> zdravotnú starostlivosť o dieťa (konzultácie s lekármi, sprevádzanie dieťaťa na vyšetrenia, v prípade potreby sa psychiatrické vyšetrenie realizuje za účasti </w:t>
      </w:r>
      <w:r>
        <w:rPr>
          <w:rFonts w:ascii="Times New Roman" w:eastAsia="Times New Roman" w:hAnsi="Times New Roman" w:cs="Times New Roman"/>
          <w:color w:val="000000"/>
          <w:sz w:val="24"/>
        </w:rPr>
        <w:t xml:space="preserve">psychológa centra). </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Vychovávateľ pozná zdravotný stav dieťaťa, riziká spojené s jeho chronickým ochorením, ovláda postupy pri akútnom zhoršení zdravotného stavu dieťaťa, pozná dávkovanie a prípadné vedľajšie účinky liekov, ktoré dieťa užíva. Zabezpeč</w:t>
      </w:r>
      <w:r w:rsidR="005C0593">
        <w:rPr>
          <w:rFonts w:ascii="Times New Roman" w:eastAsia="Times New Roman" w:hAnsi="Times New Roman" w:cs="Times New Roman"/>
          <w:color w:val="000000"/>
          <w:sz w:val="24"/>
        </w:rPr>
        <w:t>uje</w:t>
      </w:r>
      <w:r>
        <w:rPr>
          <w:rFonts w:ascii="Times New Roman" w:eastAsia="Times New Roman" w:hAnsi="Times New Roman" w:cs="Times New Roman"/>
          <w:color w:val="000000"/>
          <w:sz w:val="24"/>
        </w:rPr>
        <w:t xml:space="preserve">, aby lieky vždy boli uložené mimo dosah detí. Zabezpečuje, aby dieťa absolvovalo pravidelné preventívne prehliadky, pravidelné kontroly v odborných ambulanciách v súlade s jeho potrebami a zdravotným stavom, dodržiavalo liečebný režim, ktorý bol stanovený lekárom. V prípade hospitalizácie pripraví dokumentáciu, oblečenie, hygienické, školské a osobné potreby dieťaťa vrátane liekov, ktoré užíva, v priebehu hospitalizácie je s dieťaťom v pravidelnom kontakte, zároveň sa u ošetrujúceho lekára informuje o jeho zdravotnom stave. Zameriava sa na prevenciu vzniku ochorení, podporu zdravého životného štýlu, primerane veku poskytuje informácie z oblasti sexuálnej výchovy a výchovy k manželstvu a rodičovstvu. Prehlbuje u dieťaťa poznatky o škodlivosti fajčenia, alkoholu a iných drog. </w:t>
      </w:r>
    </w:p>
    <w:p w:rsidR="008679D1" w:rsidRDefault="004018CE" w:rsidP="00935CC1">
      <w:pPr>
        <w:spacing w:after="18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Profesionálny </w:t>
      </w:r>
      <w:r w:rsidR="00246C40">
        <w:rPr>
          <w:rFonts w:ascii="Times New Roman" w:eastAsia="Times New Roman" w:hAnsi="Times New Roman" w:cs="Times New Roman"/>
          <w:color w:val="000000"/>
          <w:sz w:val="24"/>
        </w:rPr>
        <w:t xml:space="preserve">náhradný </w:t>
      </w:r>
      <w:r>
        <w:rPr>
          <w:rFonts w:ascii="Times New Roman" w:eastAsia="Times New Roman" w:hAnsi="Times New Roman" w:cs="Times New Roman"/>
          <w:color w:val="000000"/>
          <w:sz w:val="24"/>
        </w:rPr>
        <w:t xml:space="preserve">rodič </w:t>
      </w:r>
      <w:r w:rsidR="005C0593">
        <w:rPr>
          <w:rFonts w:ascii="Times New Roman" w:eastAsia="Times New Roman" w:hAnsi="Times New Roman" w:cs="Times New Roman"/>
          <w:color w:val="000000"/>
          <w:sz w:val="24"/>
        </w:rPr>
        <w:t xml:space="preserve">po predchádzajúcom súhlase riaditeľa centra </w:t>
      </w:r>
      <w:r>
        <w:rPr>
          <w:rFonts w:ascii="Times New Roman" w:eastAsia="Times New Roman" w:hAnsi="Times New Roman" w:cs="Times New Roman"/>
          <w:color w:val="000000"/>
          <w:sz w:val="24"/>
        </w:rPr>
        <w:t xml:space="preserve">samostatne zabezpečuje kontakt s ambulanciou lekára pre deti a dorast, a to vstupné prehliadky, preventívne kontroly, kontakt s odbornými ambulanciami. Vykonáva všetky úkony súvisiace so zdravotnou starostlivosťou – podáva lieky, komunikuje, spolupracuje a riadi sa pokynmi lekárov, sprevádza dieťa na vyšetrenia a hospitalizácie. Profesionálny </w:t>
      </w:r>
      <w:r w:rsidR="00246C40">
        <w:rPr>
          <w:rFonts w:ascii="Times New Roman" w:eastAsia="Times New Roman" w:hAnsi="Times New Roman" w:cs="Times New Roman"/>
          <w:color w:val="000000"/>
          <w:sz w:val="24"/>
        </w:rPr>
        <w:t xml:space="preserve">náhradný </w:t>
      </w:r>
      <w:r>
        <w:rPr>
          <w:rFonts w:ascii="Times New Roman" w:eastAsia="Times New Roman" w:hAnsi="Times New Roman" w:cs="Times New Roman"/>
          <w:color w:val="000000"/>
          <w:sz w:val="24"/>
        </w:rPr>
        <w:t xml:space="preserve">rodič o všetkých skutočnostiach v rámci zdravotnej starostlivosti </w:t>
      </w:r>
      <w:r w:rsidR="00356FFE">
        <w:rPr>
          <w:rFonts w:ascii="Times New Roman" w:eastAsia="Times New Roman" w:hAnsi="Times New Roman" w:cs="Times New Roman"/>
          <w:color w:val="000000"/>
          <w:sz w:val="24"/>
        </w:rPr>
        <w:t>bezodkladne</w:t>
      </w:r>
      <w:r>
        <w:rPr>
          <w:rFonts w:ascii="Times New Roman" w:eastAsia="Times New Roman" w:hAnsi="Times New Roman" w:cs="Times New Roman"/>
          <w:color w:val="000000"/>
          <w:sz w:val="24"/>
        </w:rPr>
        <w:t xml:space="preserve"> informuje odborný tím </w:t>
      </w:r>
      <w:r w:rsidR="00945108">
        <w:rPr>
          <w:rFonts w:ascii="Times New Roman" w:eastAsia="Times New Roman" w:hAnsi="Times New Roman" w:cs="Times New Roman"/>
          <w:color w:val="000000"/>
          <w:sz w:val="24"/>
        </w:rPr>
        <w:t>centra</w:t>
      </w:r>
      <w:r w:rsidR="00356FF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(telefonicky informuje o zhoršenom stave dieťaťa , najneskôr do 3 dní podáva informácie z vyšetrenia od lekára). Bezodkladne oznámi úraz, hospitalizáciu dieťaťa, operačné zákroky dieťaťa vopred dohodnutým spôsobom.</w:t>
      </w:r>
    </w:p>
    <w:p w:rsidR="008679D1" w:rsidRDefault="004018CE" w:rsidP="00935CC1">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Zdravotnícke zariadenia:</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Pediatria: Bytča, Turzovka, Martin, Strečno, Považská Bystrica, Lednické Rovne</w:t>
      </w:r>
      <w:r w:rsidR="005C0593">
        <w:rPr>
          <w:rFonts w:ascii="Times New Roman" w:eastAsia="Times New Roman" w:hAnsi="Times New Roman" w:cs="Times New Roman"/>
          <w:color w:val="000000"/>
          <w:sz w:val="24"/>
        </w:rPr>
        <w:t>, Žilina, Rajec</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Stomatológia: Bytča, Turzovka, Martin, Strečno, Považská Bystrica, Lednické Rovne</w:t>
      </w:r>
      <w:r w:rsidR="005C0593">
        <w:rPr>
          <w:rFonts w:ascii="Times New Roman" w:eastAsia="Times New Roman" w:hAnsi="Times New Roman" w:cs="Times New Roman"/>
          <w:color w:val="000000"/>
          <w:sz w:val="24"/>
        </w:rPr>
        <w:t>, Rajec</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Pedopsychiatria: Žilina, Čadca, Považská Bystrica</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Neurológia: Žilina, Čadca, Turzovka, Martin, Považská Bystrica</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Chirurgia: Bytča, Turzovka, Považská Bystrica, Čadca, Žilina, Martin, Púchov</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Oftalmológia: Bytča, Turzovka, Žilina, Čadca, Považská Bystrica, Martin</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Otorinolaringológia: Bytča, Žilina, Krásno nad Kysucou, Považská Bystrica </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Gastroenterológia: Žilina</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Ortopédia: Žilina, Čadca</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Nefrológia: Žilina, Raková</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Kožná ambulancia: Bytča, Turzovka, Čadca, Žilina, Martin, Považská Bystrica</w:t>
      </w:r>
    </w:p>
    <w:p w:rsidR="008679D1" w:rsidRDefault="004018CE" w:rsidP="00935C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Alergológia: Bytča, Čadca, Žilina</w:t>
      </w:r>
    </w:p>
    <w:p w:rsidR="00A4741E" w:rsidRDefault="004018CE" w:rsidP="002148FA">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Endokrinológia: Žilina</w:t>
      </w:r>
    </w:p>
    <w:p w:rsidR="002148FA" w:rsidRDefault="002148FA" w:rsidP="002148FA">
      <w:pPr>
        <w:spacing w:after="0"/>
        <w:jc w:val="both"/>
        <w:rPr>
          <w:rFonts w:ascii="Times New Roman" w:eastAsia="Times New Roman" w:hAnsi="Times New Roman" w:cs="Times New Roman"/>
          <w:color w:val="000000"/>
          <w:sz w:val="24"/>
        </w:rPr>
      </w:pPr>
    </w:p>
    <w:p w:rsidR="008679D1" w:rsidRPr="00522E00" w:rsidRDefault="00E87BAF" w:rsidP="00D019C3">
      <w:pPr>
        <w:pStyle w:val="Odsekzoznamu"/>
        <w:numPr>
          <w:ilvl w:val="0"/>
          <w:numId w:val="33"/>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O</w:t>
      </w:r>
      <w:r w:rsidR="004018CE" w:rsidRPr="00522E00">
        <w:rPr>
          <w:rFonts w:ascii="Times New Roman" w:eastAsia="Times New Roman" w:hAnsi="Times New Roman" w:cs="Times New Roman"/>
          <w:b/>
          <w:sz w:val="24"/>
          <w:u w:val="single"/>
        </w:rPr>
        <w:t>pis zabezpečenia školskej dochádzky a prípravy na povolanie detí a plnoletých fyzických osôb do 25 roku veku (ďalej len „mladý  dospelý“) po ukončení pobytové</w:t>
      </w:r>
      <w:r w:rsidR="00A4741E">
        <w:rPr>
          <w:rFonts w:ascii="Times New Roman" w:eastAsia="Times New Roman" w:hAnsi="Times New Roman" w:cs="Times New Roman"/>
          <w:b/>
          <w:sz w:val="24"/>
          <w:u w:val="single"/>
        </w:rPr>
        <w:t>ho opatrenia súdu nadobudnutím</w:t>
      </w:r>
      <w:r w:rsidR="004018CE" w:rsidRPr="00522E00">
        <w:rPr>
          <w:rFonts w:ascii="Times New Roman" w:eastAsia="Times New Roman" w:hAnsi="Times New Roman" w:cs="Times New Roman"/>
          <w:b/>
          <w:sz w:val="24"/>
          <w:u w:val="single"/>
        </w:rPr>
        <w:t xml:space="preserve"> plnoletosti dieťaťa podľa § 55</w:t>
      </w:r>
      <w:r w:rsidR="00A4741E">
        <w:rPr>
          <w:rFonts w:ascii="Times New Roman" w:eastAsia="Times New Roman" w:hAnsi="Times New Roman" w:cs="Times New Roman"/>
          <w:b/>
          <w:sz w:val="24"/>
          <w:u w:val="single"/>
        </w:rPr>
        <w:t xml:space="preserve"> zákona</w:t>
      </w:r>
      <w:r w:rsidR="004018CE" w:rsidRPr="00522E00">
        <w:rPr>
          <w:rFonts w:ascii="Times New Roman" w:eastAsia="Times New Roman" w:hAnsi="Times New Roman" w:cs="Times New Roman"/>
          <w:b/>
          <w:sz w:val="24"/>
          <w:u w:val="single"/>
        </w:rPr>
        <w:t>,</w:t>
      </w:r>
      <w:r w:rsidR="00A4741E">
        <w:rPr>
          <w:rFonts w:ascii="Times New Roman" w:eastAsia="Times New Roman" w:hAnsi="Times New Roman" w:cs="Times New Roman"/>
          <w:b/>
          <w:sz w:val="24"/>
          <w:u w:val="single"/>
        </w:rPr>
        <w:t xml:space="preserve"> </w:t>
      </w:r>
      <w:r w:rsidR="004018CE" w:rsidRPr="00522E00">
        <w:rPr>
          <w:rFonts w:ascii="Times New Roman" w:eastAsia="Times New Roman" w:hAnsi="Times New Roman" w:cs="Times New Roman"/>
          <w:b/>
          <w:sz w:val="24"/>
          <w:u w:val="single"/>
        </w:rPr>
        <w:t>pre ktoré sa vykonávajú pobytové opatrenia v centre</w:t>
      </w:r>
    </w:p>
    <w:p w:rsidR="008679D1" w:rsidRDefault="008679D1" w:rsidP="00935CC1">
      <w:pPr>
        <w:spacing w:after="0"/>
        <w:rPr>
          <w:rFonts w:ascii="Times New Roman" w:eastAsia="Times New Roman" w:hAnsi="Times New Roman" w:cs="Times New Roman"/>
          <w:sz w:val="23"/>
        </w:rPr>
      </w:pPr>
    </w:p>
    <w:p w:rsidR="008679D1" w:rsidRDefault="009F7105"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018CE">
        <w:rPr>
          <w:rFonts w:ascii="Times New Roman" w:eastAsia="Times New Roman" w:hAnsi="Times New Roman" w:cs="Times New Roman"/>
          <w:sz w:val="24"/>
        </w:rPr>
        <w:t>Centrum zabezpečuje:</w:t>
      </w:r>
    </w:p>
    <w:p w:rsidR="00522E00"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sidR="00E571BD">
        <w:rPr>
          <w:rFonts w:ascii="Times New Roman" w:eastAsia="Times New Roman" w:hAnsi="Times New Roman" w:cs="Times New Roman"/>
          <w:sz w:val="24"/>
        </w:rPr>
        <w:t xml:space="preserve">základné </w:t>
      </w:r>
      <w:r>
        <w:rPr>
          <w:rFonts w:ascii="Times New Roman" w:eastAsia="Times New Roman" w:hAnsi="Times New Roman" w:cs="Times New Roman"/>
          <w:sz w:val="24"/>
        </w:rPr>
        <w:t>vzdelávanie</w:t>
      </w:r>
      <w:r w:rsidR="00E571BD">
        <w:rPr>
          <w:rFonts w:ascii="Times New Roman" w:eastAsia="Times New Roman" w:hAnsi="Times New Roman" w:cs="Times New Roman"/>
          <w:sz w:val="24"/>
        </w:rPr>
        <w:t>,</w:t>
      </w:r>
      <w:r>
        <w:rPr>
          <w:rFonts w:ascii="Times New Roman" w:eastAsia="Times New Roman" w:hAnsi="Times New Roman" w:cs="Times New Roman"/>
          <w:sz w:val="24"/>
        </w:rPr>
        <w:t xml:space="preserve"> plynulý prechod do novej školy</w:t>
      </w:r>
      <w:r w:rsidR="00356FFE">
        <w:rPr>
          <w:rFonts w:ascii="Times New Roman" w:eastAsia="Times New Roman" w:hAnsi="Times New Roman" w:cs="Times New Roman"/>
          <w:sz w:val="24"/>
        </w:rPr>
        <w:t>,</w:t>
      </w:r>
    </w:p>
    <w:p w:rsidR="008679D1" w:rsidRDefault="00522E00"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71BD">
        <w:rPr>
          <w:rFonts w:ascii="Times New Roman" w:eastAsia="Times New Roman" w:hAnsi="Times New Roman" w:cs="Times New Roman"/>
          <w:sz w:val="24"/>
        </w:rPr>
        <w:t>v</w:t>
      </w:r>
      <w:r>
        <w:rPr>
          <w:rFonts w:ascii="Times New Roman" w:eastAsia="Times New Roman" w:hAnsi="Times New Roman" w:cs="Times New Roman"/>
          <w:sz w:val="24"/>
        </w:rPr>
        <w:t xml:space="preserve">ytvorenie podmienok </w:t>
      </w:r>
      <w:r w:rsidR="00E571BD">
        <w:rPr>
          <w:rFonts w:ascii="Times New Roman" w:eastAsia="Times New Roman" w:hAnsi="Times New Roman" w:cs="Times New Roman"/>
          <w:sz w:val="24"/>
        </w:rPr>
        <w:t xml:space="preserve">na štúdium </w:t>
      </w:r>
      <w:r>
        <w:rPr>
          <w:rFonts w:ascii="Times New Roman" w:eastAsia="Times New Roman" w:hAnsi="Times New Roman" w:cs="Times New Roman"/>
          <w:sz w:val="24"/>
        </w:rPr>
        <w:t>na predĺženie pobytu plnoletej fyzickej osoby, ktorej bola v centre poskytovaná starostlivosť</w:t>
      </w:r>
      <w:r w:rsidR="00356FFE">
        <w:rPr>
          <w:rFonts w:ascii="Times New Roman" w:eastAsia="Times New Roman" w:hAnsi="Times New Roman" w:cs="Times New Roman"/>
          <w:sz w:val="24"/>
        </w:rPr>
        <w:t>,</w:t>
      </w:r>
    </w:p>
    <w:p w:rsidR="00D72B0A" w:rsidRDefault="00D72B0A"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vzdelávanie na stredných a vysokých školách,  </w:t>
      </w:r>
    </w:p>
    <w:p w:rsidR="005C0593"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špeciálnopedagogickú, logopedickú</w:t>
      </w:r>
      <w:r w:rsidR="005C0593">
        <w:rPr>
          <w:rFonts w:ascii="Times New Roman" w:eastAsia="Times New Roman" w:hAnsi="Times New Roman" w:cs="Times New Roman"/>
          <w:sz w:val="24"/>
        </w:rPr>
        <w:t xml:space="preserve"> starostlivosť</w:t>
      </w:r>
      <w:r w:rsidR="00356FFE">
        <w:rPr>
          <w:rFonts w:ascii="Times New Roman" w:eastAsia="Times New Roman" w:hAnsi="Times New Roman" w:cs="Times New Roman"/>
          <w:sz w:val="24"/>
        </w:rPr>
        <w:t>,</w:t>
      </w:r>
    </w:p>
    <w:p w:rsidR="00E571BD" w:rsidRDefault="00E571BD"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školské krúžky na základe školských vzdelávacích poukazov, školské výcviky,</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informuje rodiča o špeciálnych a vzdelávacích potrebách dieťaťa, o možnosti integrácie</w:t>
      </w:r>
      <w:r w:rsidR="00356FFE">
        <w:rPr>
          <w:rFonts w:ascii="Times New Roman" w:eastAsia="Times New Roman" w:hAnsi="Times New Roman" w:cs="Times New Roman"/>
          <w:sz w:val="24"/>
        </w:rPr>
        <w:t>,</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prizýva rodiča k spolupráci počas pobytu dieťaťa, týkajúcej sa prípravy na vyučovanie,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vplýva na rodinu dieťaťa a dieťa, aby po návrate do rodiny pokračovalo vo vzdelávaní,</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vysvet</w:t>
      </w:r>
      <w:r w:rsidR="005C0593">
        <w:rPr>
          <w:rFonts w:ascii="Times New Roman" w:eastAsia="Times New Roman" w:hAnsi="Times New Roman" w:cs="Times New Roman"/>
          <w:sz w:val="24"/>
        </w:rPr>
        <w:t>ľuje</w:t>
      </w:r>
      <w:r>
        <w:rPr>
          <w:rFonts w:ascii="Times New Roman" w:eastAsia="Times New Roman" w:hAnsi="Times New Roman" w:cs="Times New Roman"/>
          <w:sz w:val="24"/>
        </w:rPr>
        <w:t xml:space="preserve"> rodičom dôsledky opakovaného záškoláctva,</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vedie rozhovory s rodičom o dieťati, spoločné rozhovory s dieťaťom a rodičom o možnosti vzdelávania, možnosti internátov, postupy pri príprave na vyučovanie, poskytuje rodičom možnosť odborných konzultácií, </w:t>
      </w:r>
    </w:p>
    <w:p w:rsidR="008679D1" w:rsidRDefault="004018CE" w:rsidP="00D57FD4">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v prípade záujmu rodiča </w:t>
      </w:r>
      <w:r w:rsidR="005C0593">
        <w:rPr>
          <w:rFonts w:ascii="Times New Roman" w:eastAsia="Times New Roman" w:hAnsi="Times New Roman" w:cs="Times New Roman"/>
          <w:sz w:val="24"/>
        </w:rPr>
        <w:t>centrum</w:t>
      </w:r>
      <w:r>
        <w:rPr>
          <w:rFonts w:ascii="Times New Roman" w:eastAsia="Times New Roman" w:hAnsi="Times New Roman" w:cs="Times New Roman"/>
          <w:sz w:val="24"/>
        </w:rPr>
        <w:t xml:space="preserve"> zapája </w:t>
      </w:r>
      <w:r w:rsidR="005C0593">
        <w:rPr>
          <w:rFonts w:ascii="Times New Roman" w:eastAsia="Times New Roman" w:hAnsi="Times New Roman" w:cs="Times New Roman"/>
          <w:sz w:val="24"/>
        </w:rPr>
        <w:t xml:space="preserve">rodiča </w:t>
      </w:r>
      <w:r>
        <w:rPr>
          <w:rFonts w:ascii="Times New Roman" w:eastAsia="Times New Roman" w:hAnsi="Times New Roman" w:cs="Times New Roman"/>
          <w:sz w:val="24"/>
        </w:rPr>
        <w:t>do školských aktivít, poskytuje rodičovi možnosť absolvovať s dieťaťom vyšetrenia v CPPPaP, CŠPPaP, zúčastniť sa na mimoškolských aktivitách dieťaťa, na rodičovských združeniach</w:t>
      </w:r>
      <w:r w:rsidR="00945108">
        <w:rPr>
          <w:rFonts w:ascii="Times New Roman" w:eastAsia="Times New Roman" w:hAnsi="Times New Roman" w:cs="Times New Roman"/>
          <w:sz w:val="24"/>
        </w:rPr>
        <w:t>.</w:t>
      </w:r>
    </w:p>
    <w:p w:rsidR="00D57FD4" w:rsidRDefault="00D57FD4" w:rsidP="00D57FD4">
      <w:pPr>
        <w:spacing w:after="0"/>
        <w:ind w:left="567" w:hanging="283"/>
        <w:jc w:val="both"/>
        <w:rPr>
          <w:rFonts w:ascii="Times New Roman" w:eastAsia="Times New Roman" w:hAnsi="Times New Roman" w:cs="Times New Roman"/>
          <w:sz w:val="24"/>
        </w:rPr>
      </w:pPr>
    </w:p>
    <w:p w:rsidR="008679D1" w:rsidRDefault="004018CE" w:rsidP="00935CC1">
      <w:pPr>
        <w:spacing w:after="0"/>
        <w:rPr>
          <w:rFonts w:ascii="Times New Roman" w:eastAsia="Times New Roman" w:hAnsi="Times New Roman" w:cs="Times New Roman"/>
          <w:sz w:val="24"/>
        </w:rPr>
      </w:pPr>
      <w:r>
        <w:rPr>
          <w:rFonts w:ascii="Times New Roman" w:eastAsia="Times New Roman" w:hAnsi="Times New Roman" w:cs="Times New Roman"/>
          <w:sz w:val="24"/>
        </w:rPr>
        <w:t>Materské školy: Bytča, Žilina, Čadca, Vysoká nad Kysucou</w:t>
      </w:r>
    </w:p>
    <w:p w:rsidR="008679D1" w:rsidRDefault="004018CE" w:rsidP="00935CC1">
      <w:pPr>
        <w:spacing w:after="0"/>
        <w:rPr>
          <w:rFonts w:ascii="Times New Roman" w:eastAsia="Times New Roman" w:hAnsi="Times New Roman" w:cs="Times New Roman"/>
          <w:sz w:val="24"/>
        </w:rPr>
      </w:pPr>
      <w:r>
        <w:rPr>
          <w:rFonts w:ascii="Times New Roman" w:eastAsia="Times New Roman" w:hAnsi="Times New Roman" w:cs="Times New Roman"/>
          <w:sz w:val="24"/>
        </w:rPr>
        <w:t>Základné školy: Bytča, Žilina, Čadca, Vysoká nad Kysucou, Makov, Turzovka</w:t>
      </w:r>
      <w:r w:rsidR="005C0593">
        <w:rPr>
          <w:rFonts w:ascii="Times New Roman" w:eastAsia="Times New Roman" w:hAnsi="Times New Roman" w:cs="Times New Roman"/>
          <w:sz w:val="24"/>
        </w:rPr>
        <w:t>, Strečno</w:t>
      </w:r>
    </w:p>
    <w:p w:rsidR="008679D1" w:rsidRDefault="004018CE" w:rsidP="00935CC1">
      <w:pPr>
        <w:spacing w:after="0"/>
        <w:rPr>
          <w:rFonts w:ascii="Times New Roman" w:eastAsia="Times New Roman" w:hAnsi="Times New Roman" w:cs="Times New Roman"/>
          <w:sz w:val="24"/>
        </w:rPr>
      </w:pPr>
      <w:r>
        <w:rPr>
          <w:rFonts w:ascii="Times New Roman" w:eastAsia="Times New Roman" w:hAnsi="Times New Roman" w:cs="Times New Roman"/>
          <w:sz w:val="24"/>
        </w:rPr>
        <w:t>Špeciálne základné školy: Bytča, Turzovka, Čadca, Žilina</w:t>
      </w:r>
    </w:p>
    <w:p w:rsidR="008679D1" w:rsidRDefault="004018CE" w:rsidP="00935CC1">
      <w:pPr>
        <w:spacing w:after="0"/>
        <w:rPr>
          <w:rFonts w:ascii="Times New Roman" w:eastAsia="Times New Roman" w:hAnsi="Times New Roman" w:cs="Times New Roman"/>
          <w:sz w:val="24"/>
        </w:rPr>
      </w:pPr>
      <w:r>
        <w:rPr>
          <w:rFonts w:ascii="Times New Roman" w:eastAsia="Times New Roman" w:hAnsi="Times New Roman" w:cs="Times New Roman"/>
          <w:sz w:val="24"/>
        </w:rPr>
        <w:t>Stredné školy: Žilina, Kysucké Nové Mesto, Čadca, Považská Bystrica</w:t>
      </w:r>
    </w:p>
    <w:p w:rsidR="008679D1" w:rsidRDefault="00130131" w:rsidP="001301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Vysoké školy: </w:t>
      </w:r>
      <w:r w:rsidR="00FD1DEA">
        <w:rPr>
          <w:rFonts w:ascii="Times New Roman" w:eastAsia="Times New Roman" w:hAnsi="Times New Roman" w:cs="Times New Roman"/>
          <w:sz w:val="24"/>
        </w:rPr>
        <w:t>SR</w:t>
      </w:r>
    </w:p>
    <w:p w:rsidR="008679D1" w:rsidRPr="00130131" w:rsidRDefault="004018CE" w:rsidP="001301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Centrum zabezpečuje plnenie školskej dochádzky</w:t>
      </w:r>
      <w:r w:rsidR="009F7105">
        <w:rPr>
          <w:rFonts w:ascii="Times New Roman" w:eastAsia="Times New Roman" w:hAnsi="Times New Roman" w:cs="Times New Roman"/>
          <w:sz w:val="24"/>
        </w:rPr>
        <w:t>,</w:t>
      </w:r>
      <w:r>
        <w:rPr>
          <w:rFonts w:ascii="Times New Roman" w:eastAsia="Times New Roman" w:hAnsi="Times New Roman" w:cs="Times New Roman"/>
          <w:sz w:val="24"/>
        </w:rPr>
        <w:t xml:space="preserve"> len v školách s vyučovacím jazykom</w:t>
      </w:r>
      <w:r w:rsidR="009F71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slovenským. V centre nie je možnosť vzdelávania sa s vyučovacím jazykom rómskym </w:t>
      </w:r>
      <w:r w:rsidRPr="00130131">
        <w:rPr>
          <w:rFonts w:ascii="Times New Roman" w:eastAsia="Times New Roman" w:hAnsi="Times New Roman" w:cs="Times New Roman"/>
          <w:sz w:val="24"/>
        </w:rPr>
        <w:t>a maďarským.</w:t>
      </w:r>
    </w:p>
    <w:p w:rsidR="00291580" w:rsidRDefault="00291580" w:rsidP="00291580">
      <w:pPr>
        <w:autoSpaceDE w:val="0"/>
        <w:autoSpaceDN w:val="0"/>
        <w:adjustRightInd w:val="0"/>
        <w:spacing w:after="0" w:line="240" w:lineRule="auto"/>
        <w:jc w:val="both"/>
        <w:rPr>
          <w:rFonts w:ascii="Times New Roman" w:hAnsi="Times New Roman" w:cs="Times New Roman"/>
          <w:sz w:val="24"/>
          <w:szCs w:val="24"/>
        </w:rPr>
      </w:pPr>
      <w:r w:rsidRPr="00130131">
        <w:rPr>
          <w:rFonts w:ascii="Times New Roman" w:hAnsi="Times New Roman" w:cs="Times New Roman"/>
          <w:sz w:val="24"/>
          <w:szCs w:val="24"/>
        </w:rPr>
        <w:t>Základná školská dochádzka v PNR sa realizuje v mieste alebo blízkosti trvalého bydliska PNR.</w:t>
      </w:r>
    </w:p>
    <w:p w:rsidR="00522E00" w:rsidRPr="00130131" w:rsidRDefault="00522E00" w:rsidP="00291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dieťaťa sa vždy prihliada na možnosť integrácie, v spolupráci so školským špeciálnym pedagógom.</w:t>
      </w:r>
    </w:p>
    <w:p w:rsidR="008679D1" w:rsidRPr="00130131" w:rsidRDefault="008679D1" w:rsidP="00935CC1">
      <w:pPr>
        <w:spacing w:after="0"/>
        <w:rPr>
          <w:rFonts w:ascii="Times New Roman" w:hAnsi="Times New Roman" w:cs="Times New Roman"/>
        </w:rPr>
      </w:pPr>
    </w:p>
    <w:p w:rsidR="008679D1" w:rsidRPr="00E87BAF" w:rsidRDefault="00E87BAF" w:rsidP="00D019C3">
      <w:pPr>
        <w:pStyle w:val="Odsekzoznamu"/>
        <w:numPr>
          <w:ilvl w:val="0"/>
          <w:numId w:val="33"/>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O</w:t>
      </w:r>
      <w:r w:rsidR="004018CE" w:rsidRPr="00E87BAF">
        <w:rPr>
          <w:rFonts w:ascii="Times New Roman" w:eastAsia="Times New Roman" w:hAnsi="Times New Roman" w:cs="Times New Roman"/>
          <w:b/>
          <w:sz w:val="24"/>
          <w:u w:val="single"/>
        </w:rPr>
        <w:t>pis  práv dieťaťa alebo plnoletej fyzickej osoby, pre ktoré sa vykonávajú opatrenia  v centre, a opis práv rodiča dieťaťa a iných blízkych osôb dieťaťa</w:t>
      </w:r>
      <w:r w:rsidR="009F7105">
        <w:rPr>
          <w:rFonts w:ascii="Times New Roman" w:eastAsia="Times New Roman" w:hAnsi="Times New Roman" w:cs="Times New Roman"/>
          <w:b/>
          <w:sz w:val="24"/>
          <w:u w:val="single"/>
        </w:rPr>
        <w:t>, alebo plnoletej fyzickej osoby</w:t>
      </w:r>
      <w:r w:rsidR="004018CE" w:rsidRPr="00E87BAF">
        <w:rPr>
          <w:rFonts w:ascii="Times New Roman" w:eastAsia="Times New Roman" w:hAnsi="Times New Roman" w:cs="Times New Roman"/>
          <w:b/>
          <w:sz w:val="24"/>
          <w:u w:val="single"/>
        </w:rPr>
        <w:t>,</w:t>
      </w:r>
      <w:r w:rsidR="009F7105">
        <w:rPr>
          <w:rFonts w:ascii="Times New Roman" w:eastAsia="Times New Roman" w:hAnsi="Times New Roman" w:cs="Times New Roman"/>
          <w:b/>
          <w:sz w:val="24"/>
          <w:u w:val="single"/>
        </w:rPr>
        <w:t xml:space="preserve"> </w:t>
      </w:r>
      <w:r w:rsidR="004018CE" w:rsidRPr="00E87BAF">
        <w:rPr>
          <w:rFonts w:ascii="Times New Roman" w:eastAsia="Times New Roman" w:hAnsi="Times New Roman" w:cs="Times New Roman"/>
          <w:b/>
          <w:sz w:val="24"/>
          <w:u w:val="single"/>
        </w:rPr>
        <w:t xml:space="preserve">pre ktoré sa vykonávajú opatrenia v centre </w:t>
      </w:r>
    </w:p>
    <w:p w:rsidR="00D72B0A" w:rsidRDefault="00D72B0A" w:rsidP="00935CC1">
      <w:pPr>
        <w:spacing w:after="0"/>
        <w:jc w:val="both"/>
        <w:rPr>
          <w:rFonts w:ascii="Times New Roman" w:eastAsia="Times New Roman" w:hAnsi="Times New Roman" w:cs="Times New Roman"/>
          <w:b/>
          <w:sz w:val="24"/>
          <w:u w:val="single"/>
        </w:rPr>
      </w:pPr>
    </w:p>
    <w:p w:rsidR="008679D1" w:rsidRPr="00701876" w:rsidRDefault="004018CE" w:rsidP="00D019C3">
      <w:pPr>
        <w:pStyle w:val="Odsekzoznamu"/>
        <w:numPr>
          <w:ilvl w:val="0"/>
          <w:numId w:val="9"/>
        </w:numPr>
        <w:spacing w:after="0"/>
        <w:jc w:val="both"/>
        <w:rPr>
          <w:rFonts w:ascii="Times New Roman" w:eastAsia="Times New Roman" w:hAnsi="Times New Roman" w:cs="Times New Roman"/>
          <w:b/>
          <w:sz w:val="24"/>
        </w:rPr>
      </w:pPr>
      <w:r w:rsidRPr="00701876">
        <w:rPr>
          <w:rFonts w:ascii="Times New Roman" w:eastAsia="Times New Roman" w:hAnsi="Times New Roman" w:cs="Times New Roman"/>
          <w:b/>
          <w:sz w:val="24"/>
        </w:rPr>
        <w:t>Práva dieťaťa:</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všetky deti majú právo na starostlivosť a lásku,</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všetky deti sú si rovné,</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na dostatok zdravej výživy,</w:t>
      </w:r>
    </w:p>
    <w:p w:rsidR="009F7105"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každé dieťa má právo na vzdelanie,</w:t>
      </w:r>
    </w:p>
    <w:p w:rsidR="008679D1" w:rsidRPr="009F7105" w:rsidRDefault="004018CE" w:rsidP="00D019C3">
      <w:pPr>
        <w:numPr>
          <w:ilvl w:val="0"/>
          <w:numId w:val="9"/>
        </w:numPr>
        <w:spacing w:after="0"/>
        <w:jc w:val="both"/>
        <w:rPr>
          <w:rFonts w:ascii="Times New Roman" w:eastAsia="Times New Roman" w:hAnsi="Times New Roman" w:cs="Times New Roman"/>
          <w:sz w:val="24"/>
        </w:rPr>
      </w:pPr>
      <w:r w:rsidRPr="009F7105">
        <w:rPr>
          <w:rFonts w:ascii="Times New Roman" w:eastAsia="Times New Roman" w:hAnsi="Times New Roman" w:cs="Times New Roman"/>
          <w:sz w:val="24"/>
        </w:rPr>
        <w:t>každé dieťa má právo na zdravotnú starostlivosť,</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na hru a voľný čas,</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deti nesmú byť týrané,</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deti sa nesmú stať obeťou násilia a vojny,</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deti nesmú byť sexuálne zneužívané,</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deti majú právo vyjadriť svoje názory,</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deti majú právo zvoliť si svoje vierovyznanie,</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deti majú právo stretávať sa a združovať podľa vlastného výberu,</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zvláštnu ochranu treba venovať postihnutým deťom,</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zvláštnu ochranu treba venovať deťom, ktoré sa dostávajú do konfliktu so zákonom,</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obracať sa so svojimi požiadavkami, problémami, či sťažnosťami, na vychovávateľku, sociáln</w:t>
      </w:r>
      <w:r w:rsidR="00B3758B">
        <w:rPr>
          <w:rFonts w:ascii="Times New Roman" w:eastAsia="Times New Roman" w:hAnsi="Times New Roman" w:cs="Times New Roman"/>
          <w:sz w:val="24"/>
        </w:rPr>
        <w:t>eho</w:t>
      </w:r>
      <w:r>
        <w:rPr>
          <w:rFonts w:ascii="Times New Roman" w:eastAsia="Times New Roman" w:hAnsi="Times New Roman" w:cs="Times New Roman"/>
          <w:sz w:val="24"/>
        </w:rPr>
        <w:t xml:space="preserve"> pracovní</w:t>
      </w:r>
      <w:r w:rsidR="00B3758B">
        <w:rPr>
          <w:rFonts w:ascii="Times New Roman" w:eastAsia="Times New Roman" w:hAnsi="Times New Roman" w:cs="Times New Roman"/>
          <w:sz w:val="24"/>
        </w:rPr>
        <w:t>ka</w:t>
      </w:r>
      <w:r>
        <w:rPr>
          <w:rFonts w:ascii="Times New Roman" w:eastAsia="Times New Roman" w:hAnsi="Times New Roman" w:cs="Times New Roman"/>
          <w:sz w:val="24"/>
        </w:rPr>
        <w:t>, psychologičku alebo riaditeľku a požadovať odpoveď, použiť schránku dôvery,</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dieťa sa môže aj bez vedomia centra obrátiť na orgán sociálnoprávnej ochrany detí a sociálnej kurately, verejného ochrancu práv, komisára pre deti,</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slobodne rozhodovať o použití svojho vreckového,</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požadovať, aby jeho listy  boli  odoslané ,</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byť hodnotené a odmenené ,</w:t>
      </w:r>
    </w:p>
    <w:p w:rsidR="008679D1" w:rsidRDefault="004018CE" w:rsidP="00D019C3">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dostať pri odchode z centra všetok svoj majetok a hotovosť, ktorú si dieťa počas pobytu v centre nasporilo</w:t>
      </w:r>
      <w:r w:rsidR="00D72B0A">
        <w:rPr>
          <w:rFonts w:ascii="Times New Roman" w:eastAsia="Times New Roman" w:hAnsi="Times New Roman" w:cs="Times New Roman"/>
          <w:sz w:val="24"/>
        </w:rPr>
        <w:t>,</w:t>
      </w:r>
    </w:p>
    <w:p w:rsidR="008679D1" w:rsidRDefault="004018CE" w:rsidP="00FF2088">
      <w:pPr>
        <w:numPr>
          <w:ilvl w:val="0"/>
          <w:numId w:val="9"/>
        </w:numPr>
        <w:spacing w:after="240"/>
        <w:jc w:val="both"/>
        <w:rPr>
          <w:rFonts w:ascii="Times New Roman" w:eastAsia="Times New Roman" w:hAnsi="Times New Roman" w:cs="Times New Roman"/>
          <w:sz w:val="24"/>
        </w:rPr>
      </w:pPr>
      <w:r>
        <w:rPr>
          <w:rFonts w:ascii="Times New Roman" w:eastAsia="Times New Roman" w:hAnsi="Times New Roman" w:cs="Times New Roman"/>
          <w:sz w:val="24"/>
        </w:rPr>
        <w:t>každé dieťa má právo stretávať sa s rodičmi, starými rodičmi, súrodencami a ostatnými blízkymi vzťahovými osobami, ak je to v najlepšom záujme dieťaťa</w:t>
      </w:r>
      <w:r w:rsidR="00D72B0A">
        <w:rPr>
          <w:rFonts w:ascii="Times New Roman" w:eastAsia="Times New Roman" w:hAnsi="Times New Roman" w:cs="Times New Roman"/>
          <w:sz w:val="24"/>
        </w:rPr>
        <w:t>.</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Centrum umožňuje osobné návštevy priamo v centre – k dispozícii sú priestory samostatne</w:t>
      </w:r>
      <w:r w:rsidR="00D72B0A">
        <w:rPr>
          <w:rFonts w:ascii="Times New Roman" w:eastAsia="Times New Roman" w:hAnsi="Times New Roman" w:cs="Times New Roman"/>
          <w:sz w:val="24"/>
        </w:rPr>
        <w:t xml:space="preserve"> usporiadanej </w:t>
      </w:r>
      <w:r>
        <w:rPr>
          <w:rFonts w:ascii="Times New Roman" w:eastAsia="Times New Roman" w:hAnsi="Times New Roman" w:cs="Times New Roman"/>
          <w:sz w:val="24"/>
        </w:rPr>
        <w:t xml:space="preserve"> skupiny, knižnica, miestnosť pre psychológa, špeciáln</w:t>
      </w:r>
      <w:r w:rsidR="00F742E1">
        <w:rPr>
          <w:rFonts w:ascii="Times New Roman" w:eastAsia="Times New Roman" w:hAnsi="Times New Roman" w:cs="Times New Roman"/>
          <w:sz w:val="24"/>
        </w:rPr>
        <w:t xml:space="preserve">eho pedagóga , sociálneho pracovníka </w:t>
      </w:r>
      <w:r>
        <w:rPr>
          <w:rFonts w:ascii="Times New Roman" w:eastAsia="Times New Roman" w:hAnsi="Times New Roman" w:cs="Times New Roman"/>
          <w:sz w:val="24"/>
        </w:rPr>
        <w:t>a riaditeľa,</w:t>
      </w:r>
      <w:r w:rsidR="00DB1758">
        <w:rPr>
          <w:rFonts w:ascii="Times New Roman" w:eastAsia="Times New Roman" w:hAnsi="Times New Roman" w:cs="Times New Roman"/>
          <w:sz w:val="24"/>
        </w:rPr>
        <w:t xml:space="preserve"> miestnosť pre návštevy,</w:t>
      </w:r>
      <w:r>
        <w:rPr>
          <w:rFonts w:ascii="Times New Roman" w:eastAsia="Times New Roman" w:hAnsi="Times New Roman" w:cs="Times New Roman"/>
          <w:sz w:val="24"/>
        </w:rPr>
        <w:t xml:space="preserve"> záhrada s ihriskom, altánok. Centrum tiež umožňuje po dohode uvoľnenie na individuálnu vychádzku do blízkeho okolia. </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Centrum umožňuje kontakty medzi dieťaťom a rodinou, príp. blízkou vzťahovou osobou písomnou, telefonickou</w:t>
      </w:r>
      <w:r w:rsidR="00DB1758">
        <w:rPr>
          <w:rFonts w:ascii="Times New Roman" w:eastAsia="Times New Roman" w:hAnsi="Times New Roman" w:cs="Times New Roman"/>
          <w:sz w:val="24"/>
        </w:rPr>
        <w:t xml:space="preserve"> </w:t>
      </w:r>
      <w:r>
        <w:rPr>
          <w:rFonts w:ascii="Times New Roman" w:eastAsia="Times New Roman" w:hAnsi="Times New Roman" w:cs="Times New Roman"/>
          <w:sz w:val="24"/>
        </w:rPr>
        <w:t>formou. Dieťaťu je umožnené doručenie pošty na meno dieťaťa, centrum dodržiava zásady listového tajomstva. Používanie mobilných telefónov dieťaťa</w:t>
      </w:r>
      <w:r w:rsidR="0084709C">
        <w:rPr>
          <w:rFonts w:ascii="Times New Roman" w:eastAsia="Times New Roman" w:hAnsi="Times New Roman" w:cs="Times New Roman"/>
          <w:sz w:val="24"/>
        </w:rPr>
        <w:t>, prístup na internet,</w:t>
      </w:r>
      <w:r>
        <w:rPr>
          <w:rFonts w:ascii="Times New Roman" w:eastAsia="Times New Roman" w:hAnsi="Times New Roman" w:cs="Times New Roman"/>
          <w:sz w:val="24"/>
        </w:rPr>
        <w:t xml:space="preserve"> je umožnené v súlade s pravidlami samostatne</w:t>
      </w:r>
      <w:r w:rsidR="0084709C">
        <w:rPr>
          <w:rFonts w:ascii="Times New Roman" w:eastAsia="Times New Roman" w:hAnsi="Times New Roman" w:cs="Times New Roman"/>
          <w:sz w:val="24"/>
        </w:rPr>
        <w:t xml:space="preserve"> usporiadanej</w:t>
      </w:r>
      <w:r>
        <w:rPr>
          <w:rFonts w:ascii="Times New Roman" w:eastAsia="Times New Roman" w:hAnsi="Times New Roman" w:cs="Times New Roman"/>
          <w:sz w:val="24"/>
        </w:rPr>
        <w:t xml:space="preserve"> skupiny. </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V prípade potreby kontaktovania sa dieťaťa s rodinou je dieťaťu k dispozícii služobný mobilný telefón, telefón riaditeľa a sociálneho pracovníka</w:t>
      </w:r>
      <w:r w:rsidR="001C7473">
        <w:rPr>
          <w:rFonts w:ascii="Times New Roman" w:eastAsia="Times New Roman" w:hAnsi="Times New Roman" w:cs="Times New Roman"/>
          <w:sz w:val="24"/>
        </w:rPr>
        <w:t>, pevná linka</w:t>
      </w:r>
      <w:r w:rsidR="0084709C">
        <w:rPr>
          <w:rFonts w:ascii="Times New Roman" w:eastAsia="Times New Roman" w:hAnsi="Times New Roman" w:cs="Times New Roman"/>
          <w:sz w:val="24"/>
        </w:rPr>
        <w:t xml:space="preserve"> centra.</w:t>
      </w: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Centrum umožňuje dieťaťu krátkodobé pobyty v domácnosti rodiny príp. blízkej vzťahovej osoby po predchádzajúcom prešetrení pomerov v domácnosti. V prípade konfliktného správania rodičov sa stretnutie neumožní.</w:t>
      </w:r>
    </w:p>
    <w:p w:rsidR="008679D1" w:rsidRDefault="001C7473" w:rsidP="00935CC1">
      <w:pPr>
        <w:jc w:val="both"/>
        <w:rPr>
          <w:rFonts w:ascii="Times New Roman" w:eastAsia="Times New Roman" w:hAnsi="Times New Roman" w:cs="Times New Roman"/>
          <w:sz w:val="24"/>
        </w:rPr>
      </w:pPr>
      <w:r>
        <w:rPr>
          <w:rFonts w:ascii="Times New Roman" w:eastAsia="Times New Roman" w:hAnsi="Times New Roman" w:cs="Times New Roman"/>
          <w:sz w:val="24"/>
        </w:rPr>
        <w:t>D</w:t>
      </w:r>
      <w:r w:rsidR="004018CE">
        <w:rPr>
          <w:rFonts w:ascii="Times New Roman" w:eastAsia="Times New Roman" w:hAnsi="Times New Roman" w:cs="Times New Roman"/>
          <w:sz w:val="24"/>
        </w:rPr>
        <w:t xml:space="preserve">ieťa </w:t>
      </w:r>
      <w:r>
        <w:rPr>
          <w:rFonts w:ascii="Times New Roman" w:eastAsia="Times New Roman" w:hAnsi="Times New Roman" w:cs="Times New Roman"/>
          <w:sz w:val="24"/>
        </w:rPr>
        <w:t xml:space="preserve">má </w:t>
      </w:r>
      <w:r w:rsidR="004018CE">
        <w:rPr>
          <w:rFonts w:ascii="Times New Roman" w:eastAsia="Times New Roman" w:hAnsi="Times New Roman" w:cs="Times New Roman"/>
          <w:sz w:val="24"/>
        </w:rPr>
        <w:t>právo stretávať sa s prarodičmi, súrodencami a s fyzickými osobami, ku ktorým má blízky vzťah. Ak majú tieto osoby záujem, aby sa dieťa opakovane krátkodobo zdržiavalo v ich starostlivosti</w:t>
      </w:r>
      <w:r>
        <w:rPr>
          <w:rFonts w:ascii="Times New Roman" w:eastAsia="Times New Roman" w:hAnsi="Times New Roman" w:cs="Times New Roman"/>
          <w:sz w:val="24"/>
        </w:rPr>
        <w:t>,</w:t>
      </w:r>
      <w:r w:rsidR="004018CE">
        <w:rPr>
          <w:rFonts w:ascii="Times New Roman" w:eastAsia="Times New Roman" w:hAnsi="Times New Roman" w:cs="Times New Roman"/>
          <w:sz w:val="24"/>
        </w:rPr>
        <w:t xml:space="preserve"> sú povinní absolvovať informačné poradenstvo, ktoré spočíva v poskytnutí informácií o náhradnej starostlivosti, informácií o právach dieťaťa, informácií o dieťati .</w:t>
      </w: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Obdobne platí </w:t>
      </w:r>
      <w:r w:rsidR="0084709C">
        <w:rPr>
          <w:rFonts w:ascii="Times New Roman" w:eastAsia="Times New Roman" w:hAnsi="Times New Roman" w:cs="Times New Roman"/>
          <w:sz w:val="24"/>
        </w:rPr>
        <w:t xml:space="preserve"> pre dieťa  </w:t>
      </w:r>
      <w:r>
        <w:rPr>
          <w:rFonts w:ascii="Times New Roman" w:eastAsia="Times New Roman" w:hAnsi="Times New Roman" w:cs="Times New Roman"/>
          <w:sz w:val="24"/>
        </w:rPr>
        <w:t>v profesionálnej náhradnej rodine.</w:t>
      </w:r>
    </w:p>
    <w:p w:rsidR="00B3758B" w:rsidRDefault="00B3758B" w:rsidP="00935CC1">
      <w:pPr>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Práva plnoletej fyzickej osoby</w:t>
      </w:r>
      <w:r w:rsidR="0084709C">
        <w:rPr>
          <w:rFonts w:ascii="Times New Roman" w:eastAsia="Times New Roman" w:hAnsi="Times New Roman" w:cs="Times New Roman"/>
          <w:b/>
          <w:sz w:val="24"/>
        </w:rPr>
        <w:t xml:space="preserve"> - rodiča</w:t>
      </w:r>
      <w:r>
        <w:rPr>
          <w:rFonts w:ascii="Times New Roman" w:eastAsia="Times New Roman" w:hAnsi="Times New Roman" w:cs="Times New Roman"/>
          <w:b/>
          <w:sz w:val="24"/>
        </w:rPr>
        <w:t>:</w:t>
      </w:r>
    </w:p>
    <w:p w:rsidR="001C7473" w:rsidRDefault="004018CE" w:rsidP="00D019C3">
      <w:pPr>
        <w:numPr>
          <w:ilvl w:val="0"/>
          <w:numId w:val="10"/>
        </w:num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informovať sa na zdravotný stav dieťaťa, </w:t>
      </w:r>
    </w:p>
    <w:p w:rsidR="008679D1" w:rsidRDefault="0084709C" w:rsidP="00D019C3">
      <w:pPr>
        <w:numPr>
          <w:ilvl w:val="0"/>
          <w:numId w:val="10"/>
        </w:num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informovať sa na </w:t>
      </w:r>
      <w:r w:rsidR="004018CE">
        <w:rPr>
          <w:rFonts w:ascii="Times New Roman" w:eastAsia="Times New Roman" w:hAnsi="Times New Roman" w:cs="Times New Roman"/>
          <w:sz w:val="24"/>
        </w:rPr>
        <w:t>výber zdravotnej poisťovne, výber lekára, operačný zákrok, kúpeľn</w:t>
      </w:r>
      <w:r>
        <w:rPr>
          <w:rFonts w:ascii="Times New Roman" w:eastAsia="Times New Roman" w:hAnsi="Times New Roman" w:cs="Times New Roman"/>
          <w:sz w:val="24"/>
        </w:rPr>
        <w:t>ú</w:t>
      </w:r>
      <w:r w:rsidR="004018CE">
        <w:rPr>
          <w:rFonts w:ascii="Times New Roman" w:eastAsia="Times New Roman" w:hAnsi="Times New Roman" w:cs="Times New Roman"/>
          <w:sz w:val="24"/>
        </w:rPr>
        <w:t xml:space="preserve"> liečb</w:t>
      </w:r>
      <w:r>
        <w:rPr>
          <w:rFonts w:ascii="Times New Roman" w:eastAsia="Times New Roman" w:hAnsi="Times New Roman" w:cs="Times New Roman"/>
          <w:sz w:val="24"/>
        </w:rPr>
        <w:t>u</w:t>
      </w:r>
      <w:r w:rsidR="004018CE">
        <w:rPr>
          <w:rFonts w:ascii="Times New Roman" w:eastAsia="Times New Roman" w:hAnsi="Times New Roman" w:cs="Times New Roman"/>
          <w:sz w:val="24"/>
        </w:rPr>
        <w:t>, ozdravný pobyt, očkovanie</w:t>
      </w:r>
      <w:r w:rsidR="00356FFE">
        <w:rPr>
          <w:rFonts w:ascii="Times New Roman" w:eastAsia="Times New Roman" w:hAnsi="Times New Roman" w:cs="Times New Roman"/>
          <w:sz w:val="24"/>
        </w:rPr>
        <w:t xml:space="preserve"> dieťaťa</w:t>
      </w:r>
      <w:r w:rsidR="004018CE">
        <w:rPr>
          <w:rFonts w:ascii="Times New Roman" w:eastAsia="Times New Roman" w:hAnsi="Times New Roman" w:cs="Times New Roman"/>
          <w:sz w:val="24"/>
        </w:rPr>
        <w:t xml:space="preserve">, </w:t>
      </w:r>
    </w:p>
    <w:p w:rsidR="008679D1" w:rsidRDefault="004018CE" w:rsidP="00D019C3">
      <w:pPr>
        <w:numPr>
          <w:ilvl w:val="0"/>
          <w:numId w:val="10"/>
        </w:num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podieľať sa na spolurozhodovaní pri výbere školy, preradenia dieťaťa do inej školy v zmysle odporúčaní odborníkov, informovať sa o študijných výsledkoch dieťaťa, účasti na kultúrnych, športových, záujmových podujatiach dieťaťa,  v škole,  v centre,</w:t>
      </w:r>
    </w:p>
    <w:p w:rsidR="008679D1" w:rsidRDefault="004018CE" w:rsidP="00D019C3">
      <w:pPr>
        <w:numPr>
          <w:ilvl w:val="0"/>
          <w:numId w:val="10"/>
        </w:num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byť informovaný o vybavovaní prvého občianskeho preukazu, cestovného pasu,</w:t>
      </w:r>
    </w:p>
    <w:p w:rsidR="008679D1" w:rsidRDefault="004018CE" w:rsidP="00D019C3">
      <w:pPr>
        <w:numPr>
          <w:ilvl w:val="0"/>
          <w:numId w:val="10"/>
        </w:num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byť informovaný o správaní dieťaťa, pri problémovom správaní dieťaťa o opatreniach a odporúčaniach centra a ďalších odborníkov, o zmene zariadenia dieťaťa,</w:t>
      </w:r>
    </w:p>
    <w:p w:rsidR="008679D1" w:rsidRDefault="004018CE" w:rsidP="00D019C3">
      <w:pPr>
        <w:numPr>
          <w:ilvl w:val="0"/>
          <w:numId w:val="10"/>
        </w:num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byť informovaný o domácom poriadku a interných predpisoch centra</w:t>
      </w:r>
      <w:r w:rsidR="001C7473">
        <w:rPr>
          <w:rFonts w:ascii="Times New Roman" w:eastAsia="Times New Roman" w:hAnsi="Times New Roman" w:cs="Times New Roman"/>
          <w:sz w:val="24"/>
        </w:rPr>
        <w:t>,</w:t>
      </w:r>
    </w:p>
    <w:p w:rsidR="000F2736" w:rsidRDefault="000F2736" w:rsidP="00D019C3">
      <w:pPr>
        <w:numPr>
          <w:ilvl w:val="0"/>
          <w:numId w:val="10"/>
        </w:num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práva pri </w:t>
      </w:r>
      <w:r w:rsidR="0084709C">
        <w:rPr>
          <w:rFonts w:ascii="Times New Roman" w:eastAsia="Times New Roman" w:hAnsi="Times New Roman" w:cs="Times New Roman"/>
          <w:sz w:val="24"/>
        </w:rPr>
        <w:t xml:space="preserve">dobrovoľnom </w:t>
      </w:r>
      <w:r>
        <w:rPr>
          <w:rFonts w:ascii="Times New Roman" w:eastAsia="Times New Roman" w:hAnsi="Times New Roman" w:cs="Times New Roman"/>
          <w:sz w:val="24"/>
        </w:rPr>
        <w:t>pobyte</w:t>
      </w:r>
      <w:r w:rsidR="0084709C">
        <w:rPr>
          <w:rFonts w:ascii="Times New Roman" w:eastAsia="Times New Roman" w:hAnsi="Times New Roman" w:cs="Times New Roman"/>
          <w:sz w:val="24"/>
        </w:rPr>
        <w:t xml:space="preserve"> plnoletej fyzickej osoby </w:t>
      </w:r>
      <w:r w:rsidR="00FC708F">
        <w:rPr>
          <w:rFonts w:ascii="Times New Roman" w:eastAsia="Times New Roman" w:hAnsi="Times New Roman" w:cs="Times New Roman"/>
          <w:sz w:val="24"/>
        </w:rPr>
        <w:t>sa doplnia</w:t>
      </w:r>
      <w:r w:rsidR="00DB1758">
        <w:rPr>
          <w:rFonts w:ascii="Times New Roman" w:eastAsia="Times New Roman" w:hAnsi="Times New Roman" w:cs="Times New Roman"/>
          <w:sz w:val="24"/>
        </w:rPr>
        <w:t xml:space="preserve"> </w:t>
      </w:r>
      <w:r w:rsidR="0084709C">
        <w:rPr>
          <w:rFonts w:ascii="Times New Roman" w:eastAsia="Times New Roman" w:hAnsi="Times New Roman" w:cs="Times New Roman"/>
          <w:sz w:val="24"/>
        </w:rPr>
        <w:t>podľa vopred uzatvorenej dohody</w:t>
      </w:r>
      <w:r w:rsidR="00B3758B">
        <w:rPr>
          <w:rFonts w:ascii="Times New Roman" w:eastAsia="Times New Roman" w:hAnsi="Times New Roman" w:cs="Times New Roman"/>
          <w:sz w:val="24"/>
        </w:rPr>
        <w:t>.</w:t>
      </w:r>
    </w:p>
    <w:p w:rsidR="008679D1" w:rsidRDefault="008679D1" w:rsidP="00935CC1">
      <w:pPr>
        <w:spacing w:after="0"/>
        <w:ind w:left="142"/>
        <w:jc w:val="both"/>
        <w:rPr>
          <w:rFonts w:ascii="Times New Roman" w:eastAsia="Times New Roman" w:hAnsi="Times New Roman" w:cs="Times New Roman"/>
          <w:sz w:val="24"/>
        </w:rPr>
      </w:pPr>
    </w:p>
    <w:p w:rsidR="008679D1" w:rsidRDefault="00E87BAF" w:rsidP="00D019C3">
      <w:pPr>
        <w:pStyle w:val="Odsekzoznamu"/>
        <w:numPr>
          <w:ilvl w:val="0"/>
          <w:numId w:val="33"/>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w:t>
      </w:r>
      <w:r w:rsidR="004018CE" w:rsidRPr="00E87BAF">
        <w:rPr>
          <w:rFonts w:ascii="Times New Roman" w:eastAsia="Times New Roman" w:hAnsi="Times New Roman" w:cs="Times New Roman"/>
          <w:b/>
          <w:sz w:val="24"/>
          <w:u w:val="single"/>
        </w:rPr>
        <w:t>pis povinností dieťaťa alebo plnoletej fyzickej osoby , pre ktoré sa vykonávajú opatrenia v centre, a opis povinností rodiča dieťaťa a iných blízkych osôb dieťaťa alebo plnoletej fyzickej  osoby, pre ktoré sa vykonávajú opatrenia v centre ,vrátane podmienok návštev v centre tak, aby návštevy nenarúšali program centra</w:t>
      </w:r>
    </w:p>
    <w:p w:rsidR="00F742E1" w:rsidRPr="008C50C9" w:rsidRDefault="00F742E1" w:rsidP="00F742E1">
      <w:pPr>
        <w:pStyle w:val="Odsekzoznamu"/>
        <w:spacing w:after="0"/>
        <w:ind w:left="227"/>
        <w:jc w:val="both"/>
        <w:rPr>
          <w:rFonts w:ascii="Times New Roman" w:eastAsia="Times New Roman" w:hAnsi="Times New Roman" w:cs="Times New Roman"/>
          <w:b/>
          <w:sz w:val="24"/>
          <w:u w:val="single"/>
        </w:rPr>
      </w:pPr>
    </w:p>
    <w:p w:rsidR="008679D1" w:rsidRPr="00701876" w:rsidRDefault="004018CE" w:rsidP="00935CC1">
      <w:pPr>
        <w:spacing w:after="0"/>
        <w:jc w:val="both"/>
        <w:rPr>
          <w:rFonts w:ascii="Times New Roman" w:eastAsia="Times New Roman" w:hAnsi="Times New Roman" w:cs="Times New Roman"/>
          <w:b/>
          <w:sz w:val="24"/>
        </w:rPr>
      </w:pPr>
      <w:r w:rsidRPr="00701876">
        <w:rPr>
          <w:rFonts w:ascii="Times New Roman" w:eastAsia="Times New Roman" w:hAnsi="Times New Roman" w:cs="Times New Roman"/>
          <w:b/>
          <w:sz w:val="24"/>
        </w:rPr>
        <w:t>Povinnosti dieťaťa:</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dodržiavať domáci poriadok centra, denný režim  a ostatné predpisy platné v</w:t>
      </w:r>
      <w:r w:rsidR="0084709C">
        <w:rPr>
          <w:rFonts w:ascii="Times New Roman" w:eastAsia="Times New Roman" w:hAnsi="Times New Roman" w:cs="Times New Roman"/>
          <w:sz w:val="24"/>
        </w:rPr>
        <w:t> </w:t>
      </w:r>
      <w:r>
        <w:rPr>
          <w:rFonts w:ascii="Times New Roman" w:eastAsia="Times New Roman" w:hAnsi="Times New Roman" w:cs="Times New Roman"/>
          <w:sz w:val="24"/>
        </w:rPr>
        <w:t>centre</w:t>
      </w:r>
      <w:r w:rsidR="0084709C">
        <w:rPr>
          <w:rFonts w:ascii="Times New Roman" w:eastAsia="Times New Roman" w:hAnsi="Times New Roman" w:cs="Times New Roman"/>
          <w:sz w:val="24"/>
        </w:rPr>
        <w:t>,</w:t>
      </w:r>
    </w:p>
    <w:p w:rsidR="008679D1" w:rsidRDefault="00F72AA1"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rešpektovať , </w:t>
      </w:r>
      <w:r w:rsidR="004018CE">
        <w:rPr>
          <w:rFonts w:ascii="Times New Roman" w:eastAsia="Times New Roman" w:hAnsi="Times New Roman" w:cs="Times New Roman"/>
          <w:sz w:val="24"/>
        </w:rPr>
        <w:t>dodržiavať pokyny vychovávateľov, ale aj ostatných pracovníkov centra</w:t>
      </w:r>
      <w:r w:rsidR="0084709C">
        <w:rPr>
          <w:rFonts w:ascii="Times New Roman" w:eastAsia="Times New Roman" w:hAnsi="Times New Roman" w:cs="Times New Roman"/>
          <w:sz w:val="24"/>
        </w:rPr>
        <w:t>,</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zodpovedne a svedomito vykonávať pridelenú prácu, pomáhať pri upratovaní, príprave stravy</w:t>
      </w:r>
      <w:r w:rsidR="00D87A26">
        <w:rPr>
          <w:rFonts w:ascii="Times New Roman" w:eastAsia="Times New Roman" w:hAnsi="Times New Roman" w:cs="Times New Roman"/>
          <w:sz w:val="24"/>
        </w:rPr>
        <w:t>,</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pravidelne si plniť povinnú školskú dochádzku, plniť si školské povinnosti, usilovne sa pripravovať na vyučovanie, počas prípravy na vyučovanie sa riadiť pokynmi vychovávate</w:t>
      </w:r>
      <w:r w:rsidR="00945108">
        <w:rPr>
          <w:rFonts w:ascii="Times New Roman" w:eastAsia="Times New Roman" w:hAnsi="Times New Roman" w:cs="Times New Roman"/>
          <w:sz w:val="24"/>
        </w:rPr>
        <w:t>ľov,</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slušne sa správať</w:t>
      </w:r>
      <w:r w:rsidR="00945108">
        <w:rPr>
          <w:rFonts w:ascii="Times New Roman" w:eastAsia="Times New Roman" w:hAnsi="Times New Roman" w:cs="Times New Roman"/>
          <w:sz w:val="24"/>
        </w:rPr>
        <w:t xml:space="preserve">, </w:t>
      </w:r>
      <w:r>
        <w:rPr>
          <w:rFonts w:ascii="Times New Roman" w:eastAsia="Times New Roman" w:hAnsi="Times New Roman" w:cs="Times New Roman"/>
          <w:sz w:val="24"/>
        </w:rPr>
        <w:t>pomáhať mladším a slabším deťom, neosočovať a hanlivo sa nevyjadrovať voči ostatným de</w:t>
      </w:r>
      <w:r w:rsidR="00D87A26">
        <w:rPr>
          <w:rFonts w:ascii="Times New Roman" w:eastAsia="Times New Roman" w:hAnsi="Times New Roman" w:cs="Times New Roman"/>
          <w:sz w:val="24"/>
        </w:rPr>
        <w:t>ťom v centre a personálu centra,</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dbať o</w:t>
      </w:r>
      <w:r w:rsidR="00F72AA1">
        <w:rPr>
          <w:rFonts w:ascii="Times New Roman" w:eastAsia="Times New Roman" w:hAnsi="Times New Roman" w:cs="Times New Roman"/>
          <w:sz w:val="24"/>
        </w:rPr>
        <w:t xml:space="preserve"> svoje zdravie, o </w:t>
      </w:r>
      <w:r>
        <w:rPr>
          <w:rFonts w:ascii="Times New Roman" w:eastAsia="Times New Roman" w:hAnsi="Times New Roman" w:cs="Times New Roman"/>
          <w:sz w:val="24"/>
        </w:rPr>
        <w:t>svoj</w:t>
      </w:r>
      <w:r w:rsidR="00D87A26">
        <w:rPr>
          <w:rFonts w:ascii="Times New Roman" w:eastAsia="Times New Roman" w:hAnsi="Times New Roman" w:cs="Times New Roman"/>
          <w:sz w:val="24"/>
        </w:rPr>
        <w:t>u hygienu, estetiku a zovňajšok,</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šetrne zaobchádzať s majetkom centra a školy (učebnými pomôckami) a celým zariadením centra, škodu spôsobenú úmyselne alebo z nedbanlivosti uhradzovať z vlastných prostrie</w:t>
      </w:r>
      <w:r w:rsidR="00D87A26">
        <w:rPr>
          <w:rFonts w:ascii="Times New Roman" w:eastAsia="Times New Roman" w:hAnsi="Times New Roman" w:cs="Times New Roman"/>
          <w:sz w:val="24"/>
        </w:rPr>
        <w:t>dkov,</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pri komunikácii nepoužívať vulgariz</w:t>
      </w:r>
      <w:r w:rsidR="00D87A26">
        <w:rPr>
          <w:rFonts w:ascii="Times New Roman" w:eastAsia="Times New Roman" w:hAnsi="Times New Roman" w:cs="Times New Roman"/>
          <w:sz w:val="24"/>
        </w:rPr>
        <w:t>my, n</w:t>
      </w:r>
      <w:r w:rsidR="00DB1758">
        <w:rPr>
          <w:rFonts w:ascii="Times New Roman" w:eastAsia="Times New Roman" w:hAnsi="Times New Roman" w:cs="Times New Roman"/>
          <w:sz w:val="24"/>
        </w:rPr>
        <w:t>e</w:t>
      </w:r>
      <w:r w:rsidR="00D87A26">
        <w:rPr>
          <w:rFonts w:ascii="Times New Roman" w:eastAsia="Times New Roman" w:hAnsi="Times New Roman" w:cs="Times New Roman"/>
          <w:sz w:val="24"/>
        </w:rPr>
        <w:t>vyvolávať konflikty,</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bez súhlasu vychovávateľov nesmie opúšťať budovu a nevzďaľovať sa od skupiny, </w:t>
      </w:r>
      <w:r w:rsidR="00D87A26">
        <w:rPr>
          <w:rFonts w:ascii="Times New Roman" w:eastAsia="Times New Roman" w:hAnsi="Times New Roman" w:cs="Times New Roman"/>
          <w:sz w:val="24"/>
        </w:rPr>
        <w:t xml:space="preserve"> (na vychádzke alebo na výlete),</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dodržiavať termín príchodu z individuálnej vychádzky, na ktorú má udelený súhlas od</w:t>
      </w:r>
      <w:r w:rsidR="00D87A26">
        <w:rPr>
          <w:rFonts w:ascii="Times New Roman" w:eastAsia="Times New Roman" w:hAnsi="Times New Roman" w:cs="Times New Roman"/>
          <w:sz w:val="24"/>
        </w:rPr>
        <w:t xml:space="preserve"> službukonajúcej vychovávateľky,</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dodržiavať liečebný režim určený lekárom, zúčastňovať sa preventívnych lekárskych prehliadok a liečebných procedúr</w:t>
      </w:r>
      <w:r w:rsidR="00D87A26">
        <w:rPr>
          <w:rFonts w:ascii="Times New Roman" w:eastAsia="Times New Roman" w:hAnsi="Times New Roman" w:cs="Times New Roman"/>
          <w:sz w:val="24"/>
        </w:rPr>
        <w:t xml:space="preserve"> </w:t>
      </w:r>
      <w:r>
        <w:rPr>
          <w:rFonts w:ascii="Times New Roman" w:eastAsia="Times New Roman" w:hAnsi="Times New Roman" w:cs="Times New Roman"/>
          <w:sz w:val="24"/>
        </w:rPr>
        <w:t>/očkovanie prot</w:t>
      </w:r>
      <w:r w:rsidR="00D87A26">
        <w:rPr>
          <w:rFonts w:ascii="Times New Roman" w:eastAsia="Times New Roman" w:hAnsi="Times New Roman" w:cs="Times New Roman"/>
          <w:sz w:val="24"/>
        </w:rPr>
        <w:t>i chrípke, lekárske prehliadky/,</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nenarušovať svojou osobnou pohodlnosťou režim dňa, aktivity celej skupiny, dodržiavať stanovenú h</w:t>
      </w:r>
      <w:r w:rsidR="00D87A26">
        <w:rPr>
          <w:rFonts w:ascii="Times New Roman" w:eastAsia="Times New Roman" w:hAnsi="Times New Roman" w:cs="Times New Roman"/>
          <w:sz w:val="24"/>
        </w:rPr>
        <w:t>odinu na nočný kľud a odpočinok,</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dodržiavať zákaz fajčenia,</w:t>
      </w:r>
      <w:r w:rsidR="00D87A2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nepožívať alkoholické nápoje ani </w:t>
      </w:r>
      <w:r w:rsidR="00D87A26">
        <w:rPr>
          <w:rFonts w:ascii="Times New Roman" w:eastAsia="Times New Roman" w:hAnsi="Times New Roman" w:cs="Times New Roman"/>
          <w:sz w:val="24"/>
        </w:rPr>
        <w:t>iné omamné a psychotropné látky,</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dbať na čistotu izieb a </w:t>
      </w:r>
      <w:r w:rsidR="00D87A26">
        <w:rPr>
          <w:rFonts w:ascii="Times New Roman" w:eastAsia="Times New Roman" w:hAnsi="Times New Roman" w:cs="Times New Roman"/>
          <w:sz w:val="24"/>
        </w:rPr>
        <w:t>celého prostredia,</w:t>
      </w:r>
      <w:r w:rsidR="00356FFE">
        <w:rPr>
          <w:rFonts w:ascii="Times New Roman" w:eastAsia="Times New Roman" w:hAnsi="Times New Roman" w:cs="Times New Roman"/>
          <w:sz w:val="24"/>
        </w:rPr>
        <w:t xml:space="preserve"> separovať odpad,</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neprivlastňovať si cudzie </w:t>
      </w:r>
      <w:r w:rsidR="00D87A26">
        <w:rPr>
          <w:rFonts w:ascii="Times New Roman" w:eastAsia="Times New Roman" w:hAnsi="Times New Roman" w:cs="Times New Roman"/>
          <w:sz w:val="24"/>
        </w:rPr>
        <w:t>veci podvodom a krádežou,</w:t>
      </w:r>
    </w:p>
    <w:p w:rsidR="008679D1" w:rsidRDefault="004018CE" w:rsidP="00D019C3">
      <w:pPr>
        <w:numPr>
          <w:ilvl w:val="0"/>
          <w:numId w:val="11"/>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nesmie porušovať dobré mravy.</w:t>
      </w:r>
    </w:p>
    <w:p w:rsidR="008679D1" w:rsidRDefault="008679D1" w:rsidP="00935CC1">
      <w:pPr>
        <w:spacing w:after="0"/>
        <w:jc w:val="both"/>
        <w:rPr>
          <w:rFonts w:ascii="Times New Roman" w:eastAsia="Times New Roman" w:hAnsi="Times New Roman" w:cs="Times New Roman"/>
          <w:sz w:val="24"/>
        </w:rPr>
      </w:pPr>
    </w:p>
    <w:p w:rsidR="00F72AA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Povinnosti mladého dospelého a plnoletej fyzickej osoby:</w:t>
      </w:r>
    </w:p>
    <w:p w:rsidR="00F72AA1" w:rsidRPr="00F72AA1" w:rsidRDefault="00F72AA1" w:rsidP="00935CC1">
      <w:pPr>
        <w:spacing w:after="0"/>
        <w:jc w:val="both"/>
        <w:rPr>
          <w:rFonts w:ascii="Times New Roman" w:eastAsia="Times New Roman" w:hAnsi="Times New Roman" w:cs="Times New Roman"/>
          <w:sz w:val="24"/>
        </w:rPr>
      </w:pPr>
      <w:r w:rsidRPr="00F72AA1">
        <w:rPr>
          <w:rFonts w:ascii="Times New Roman" w:eastAsia="Times New Roman" w:hAnsi="Times New Roman" w:cs="Times New Roman"/>
          <w:sz w:val="24"/>
        </w:rPr>
        <w:t xml:space="preserve">       -    rešpektovať vychovávateľov a</w:t>
      </w:r>
      <w:r>
        <w:rPr>
          <w:rFonts w:ascii="Times New Roman" w:eastAsia="Times New Roman" w:hAnsi="Times New Roman" w:cs="Times New Roman"/>
          <w:sz w:val="24"/>
        </w:rPr>
        <w:t> zamestnancov centra,</w:t>
      </w:r>
    </w:p>
    <w:p w:rsidR="008679D1" w:rsidRDefault="004018CE" w:rsidP="00D019C3">
      <w:pPr>
        <w:numPr>
          <w:ilvl w:val="0"/>
          <w:numId w:val="12"/>
        </w:numPr>
        <w:tabs>
          <w:tab w:val="left" w:pos="709"/>
        </w:tabs>
        <w:spacing w:before="80"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prevziať a podpísať zodpovednosť za miestny inventár v byte, v prípade poškodenia inventáru uhradiť spôsobenú škodu</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before="80"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rešpektovanie a dodržiavanie vnútorného poriadku centra</w:t>
      </w:r>
      <w:r w:rsidR="00D87A26">
        <w:rPr>
          <w:rFonts w:ascii="Times New Roman" w:eastAsia="Times New Roman" w:hAnsi="Times New Roman" w:cs="Times New Roman"/>
          <w:sz w:val="24"/>
        </w:rPr>
        <w:t>,</w:t>
      </w:r>
      <w:r>
        <w:rPr>
          <w:rFonts w:ascii="Times New Roman" w:eastAsia="Times New Roman" w:hAnsi="Times New Roman" w:cs="Times New Roman"/>
          <w:sz w:val="24"/>
        </w:rPr>
        <w:t> </w:t>
      </w:r>
    </w:p>
    <w:p w:rsidR="008679D1" w:rsidRDefault="004018CE" w:rsidP="00D019C3">
      <w:pPr>
        <w:numPr>
          <w:ilvl w:val="0"/>
          <w:numId w:val="12"/>
        </w:numPr>
        <w:tabs>
          <w:tab w:val="left" w:pos="709"/>
        </w:tabs>
        <w:spacing w:before="80"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dbať o</w:t>
      </w:r>
      <w:r w:rsidR="00F72AA1">
        <w:rPr>
          <w:rFonts w:ascii="Times New Roman" w:eastAsia="Times New Roman" w:hAnsi="Times New Roman" w:cs="Times New Roman"/>
          <w:sz w:val="24"/>
        </w:rPr>
        <w:t xml:space="preserve"> svoje zdravie, o </w:t>
      </w:r>
      <w:r>
        <w:rPr>
          <w:rFonts w:ascii="Times New Roman" w:eastAsia="Times New Roman" w:hAnsi="Times New Roman" w:cs="Times New Roman"/>
          <w:sz w:val="24"/>
        </w:rPr>
        <w:t>svoju hygienu, dbať o</w:t>
      </w:r>
      <w:r w:rsidR="00D87A26">
        <w:rPr>
          <w:rFonts w:ascii="Times New Roman" w:eastAsia="Times New Roman" w:hAnsi="Times New Roman" w:cs="Times New Roman"/>
          <w:sz w:val="24"/>
        </w:rPr>
        <w:t> </w:t>
      </w:r>
      <w:r>
        <w:rPr>
          <w:rFonts w:ascii="Times New Roman" w:eastAsia="Times New Roman" w:hAnsi="Times New Roman" w:cs="Times New Roman"/>
          <w:sz w:val="24"/>
        </w:rPr>
        <w:t>bezinfekčnosť</w:t>
      </w:r>
      <w:r w:rsidR="00D87A26">
        <w:rPr>
          <w:rFonts w:ascii="Times New Roman" w:eastAsia="Times New Roman" w:hAnsi="Times New Roman" w:cs="Times New Roman"/>
          <w:sz w:val="24"/>
        </w:rPr>
        <w:t>,</w:t>
      </w:r>
    </w:p>
    <w:p w:rsidR="00356FFE" w:rsidRDefault="00356FFE" w:rsidP="00D019C3">
      <w:pPr>
        <w:numPr>
          <w:ilvl w:val="0"/>
          <w:numId w:val="12"/>
        </w:numPr>
        <w:tabs>
          <w:tab w:val="left" w:pos="709"/>
        </w:tabs>
        <w:spacing w:before="80"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separovať odpad,</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plnenie všetkých povinností vyplývajúcich zo štúdia, spolupracovať so sociálnym pracovníkom na príprave na budúce povolanie (vrátane kontroly pravidelnej dochádzky na vyučovanie a prax, informácia o školských výsledkoch a účasť na rodičovských združeniach)</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pomoc na samostatnej skupine pri bežných prácach, upratovaní, podieľanie sa na príprave stravy na skupine, príprave na vyučovanie, zúčastňovanie sa kultúrnych, športových  podujatí</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zákaz požívania alkoholických nápojov a iných omamných látok, zákaz fajčenia v priestoroch a v areáli centra</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nevyjadrovať sa vulgárne voči ostatným deťom umiestneným v centre, </w:t>
      </w:r>
      <w:r w:rsidR="00F72AA1">
        <w:rPr>
          <w:rFonts w:ascii="Times New Roman" w:eastAsia="Times New Roman" w:hAnsi="Times New Roman" w:cs="Times New Roman"/>
          <w:sz w:val="24"/>
        </w:rPr>
        <w:t>voči dospelým osobám a zamestnancom</w:t>
      </w:r>
      <w:r>
        <w:rPr>
          <w:rFonts w:ascii="Times New Roman" w:eastAsia="Times New Roman" w:hAnsi="Times New Roman" w:cs="Times New Roman"/>
          <w:sz w:val="24"/>
        </w:rPr>
        <w:t xml:space="preserve"> centra</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nevyvolávať konflikty medzi deťmi, ani medzi deťmi a</w:t>
      </w:r>
      <w:r w:rsidR="00F72AA1">
        <w:rPr>
          <w:rFonts w:ascii="Times New Roman" w:eastAsia="Times New Roman" w:hAnsi="Times New Roman" w:cs="Times New Roman"/>
          <w:sz w:val="24"/>
        </w:rPr>
        <w:t> </w:t>
      </w:r>
      <w:r>
        <w:rPr>
          <w:rFonts w:ascii="Times New Roman" w:eastAsia="Times New Roman" w:hAnsi="Times New Roman" w:cs="Times New Roman"/>
          <w:sz w:val="24"/>
        </w:rPr>
        <w:t>vychovávateľmi</w:t>
      </w:r>
      <w:r w:rsidR="00F72AA1">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včas oznamovať pobyt mimo centra, dodržiavať schválené príchody z individuálnych vychádzok a z</w:t>
      </w:r>
      <w:r w:rsidR="00D87A26">
        <w:rPr>
          <w:rFonts w:ascii="Times New Roman" w:eastAsia="Times New Roman" w:hAnsi="Times New Roman" w:cs="Times New Roman"/>
          <w:sz w:val="24"/>
        </w:rPr>
        <w:t> </w:t>
      </w:r>
      <w:r>
        <w:rPr>
          <w:rFonts w:ascii="Times New Roman" w:eastAsia="Times New Roman" w:hAnsi="Times New Roman" w:cs="Times New Roman"/>
          <w:sz w:val="24"/>
        </w:rPr>
        <w:t>pobytov</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pravidelne oznamovať zmenu osobných údajov, lekárov, telefónneho čísla</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aktívne spolupracovať s odborným tímom centra  na riešení svojej sociálnej situácie, predovšetkým v oblasti ubytovania, pracovnej a spoločenskej sebarealizácie, zamestnania</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pravidelne mesačne vypracovávať a vyhodnocovať Plán osamostatnenia sa mladého dospelého</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brať na vedomie skutočnosť, že pri hrubom porušení dobrých mravov, ktoré by narušovali občianske spolužitie, alebo pri neplnení si povinností platiť úhradu za bývanie, odobratú stravu, je možné zo strany centra o ukončení poskytovania starostlivosti v</w:t>
      </w:r>
      <w:r w:rsidR="00D87A26">
        <w:rPr>
          <w:rFonts w:ascii="Times New Roman" w:eastAsia="Times New Roman" w:hAnsi="Times New Roman" w:cs="Times New Roman"/>
          <w:sz w:val="24"/>
        </w:rPr>
        <w:t> </w:t>
      </w:r>
      <w:r>
        <w:rPr>
          <w:rFonts w:ascii="Times New Roman" w:eastAsia="Times New Roman" w:hAnsi="Times New Roman" w:cs="Times New Roman"/>
          <w:sz w:val="24"/>
        </w:rPr>
        <w:t>centre</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dodržiavať bezpečnosť a ochranu zdravia, šetriť osobný majetok a majetok centra</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v prípade ukončenia pobytu zo strany mladého dospelého, má tento povinnosť písomne upovedomiť vedenie centra a uviesť termín svojho odchodu a ukončenia poskytovania starostlivosti v</w:t>
      </w:r>
      <w:r w:rsidR="00D87A26">
        <w:rPr>
          <w:rFonts w:ascii="Times New Roman" w:eastAsia="Times New Roman" w:hAnsi="Times New Roman" w:cs="Times New Roman"/>
          <w:sz w:val="24"/>
        </w:rPr>
        <w:t> </w:t>
      </w:r>
      <w:r>
        <w:rPr>
          <w:rFonts w:ascii="Times New Roman" w:eastAsia="Times New Roman" w:hAnsi="Times New Roman" w:cs="Times New Roman"/>
          <w:sz w:val="24"/>
        </w:rPr>
        <w:t>centre</w:t>
      </w:r>
      <w:r w:rsidR="00D87A26">
        <w:rPr>
          <w:rFonts w:ascii="Times New Roman" w:eastAsia="Times New Roman" w:hAnsi="Times New Roman" w:cs="Times New Roman"/>
          <w:sz w:val="24"/>
        </w:rPr>
        <w:t>,</w:t>
      </w:r>
    </w:p>
    <w:p w:rsidR="008679D1" w:rsidRDefault="004018CE" w:rsidP="00D019C3">
      <w:pPr>
        <w:numPr>
          <w:ilvl w:val="0"/>
          <w:numId w:val="12"/>
        </w:numPr>
        <w:tabs>
          <w:tab w:val="left" w:pos="709"/>
        </w:tabs>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oznámiť adresu krátkodobého pobytu, dodržiavať schválené príchody z individuálnych vychádzok a z</w:t>
      </w:r>
      <w:r w:rsidR="00D87A26">
        <w:rPr>
          <w:rFonts w:ascii="Times New Roman" w:eastAsia="Times New Roman" w:hAnsi="Times New Roman" w:cs="Times New Roman"/>
          <w:sz w:val="24"/>
        </w:rPr>
        <w:t> </w:t>
      </w:r>
      <w:r>
        <w:rPr>
          <w:rFonts w:ascii="Times New Roman" w:eastAsia="Times New Roman" w:hAnsi="Times New Roman" w:cs="Times New Roman"/>
          <w:sz w:val="24"/>
        </w:rPr>
        <w:t>pobytov</w:t>
      </w:r>
      <w:r w:rsidR="00D87A26">
        <w:rPr>
          <w:rFonts w:ascii="Times New Roman" w:eastAsia="Times New Roman" w:hAnsi="Times New Roman" w:cs="Times New Roman"/>
          <w:sz w:val="24"/>
        </w:rPr>
        <w:t>,</w:t>
      </w:r>
    </w:p>
    <w:p w:rsidR="00D57FD4" w:rsidRDefault="00FC708F" w:rsidP="00FF2088">
      <w:pPr>
        <w:numPr>
          <w:ilvl w:val="0"/>
          <w:numId w:val="12"/>
        </w:numPr>
        <w:spacing w:after="24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v prípade  návštevy, pobytu plnoletej fyzickej osoby platia podmienky podľa vopred uzatvorenej dohody tak</w:t>
      </w:r>
      <w:r w:rsidR="00D87A26">
        <w:rPr>
          <w:rFonts w:ascii="Times New Roman" w:eastAsia="Times New Roman" w:hAnsi="Times New Roman" w:cs="Times New Roman"/>
          <w:sz w:val="24"/>
        </w:rPr>
        <w:t>, aby nenarúšali program centra</w:t>
      </w:r>
      <w:r w:rsidR="00E571BD">
        <w:rPr>
          <w:rFonts w:ascii="Times New Roman" w:eastAsia="Times New Roman" w:hAnsi="Times New Roman" w:cs="Times New Roman"/>
          <w:sz w:val="24"/>
        </w:rPr>
        <w:t>.</w:t>
      </w:r>
    </w:p>
    <w:p w:rsidR="00356FFE" w:rsidRPr="00D87A26" w:rsidRDefault="00356FFE" w:rsidP="00356FFE">
      <w:pPr>
        <w:spacing w:after="240"/>
        <w:ind w:left="709"/>
        <w:jc w:val="both"/>
        <w:rPr>
          <w:rFonts w:ascii="Times New Roman" w:eastAsia="Times New Roman" w:hAnsi="Times New Roman" w:cs="Times New Roman"/>
          <w:sz w:val="24"/>
        </w:rPr>
      </w:pPr>
    </w:p>
    <w:p w:rsidR="00291580" w:rsidRPr="002B3090" w:rsidRDefault="00291580" w:rsidP="00291580">
      <w:pPr>
        <w:autoSpaceDE w:val="0"/>
        <w:autoSpaceDN w:val="0"/>
        <w:adjustRightInd w:val="0"/>
        <w:rPr>
          <w:rFonts w:ascii="Times New Roman" w:hAnsi="Times New Roman" w:cs="Times New Roman"/>
          <w:b/>
          <w:bCs/>
          <w:sz w:val="24"/>
          <w:szCs w:val="24"/>
        </w:rPr>
      </w:pPr>
      <w:r w:rsidRPr="002B3090">
        <w:rPr>
          <w:rFonts w:ascii="Times New Roman" w:hAnsi="Times New Roman" w:cs="Times New Roman"/>
          <w:b/>
          <w:bCs/>
          <w:sz w:val="24"/>
          <w:szCs w:val="24"/>
        </w:rPr>
        <w:t>Povinnosti rodičov</w:t>
      </w:r>
      <w:r w:rsidR="00B3758B">
        <w:rPr>
          <w:rFonts w:ascii="Times New Roman" w:hAnsi="Times New Roman" w:cs="Times New Roman"/>
          <w:b/>
          <w:bCs/>
          <w:sz w:val="24"/>
          <w:szCs w:val="24"/>
        </w:rPr>
        <w:t>:</w:t>
      </w:r>
    </w:p>
    <w:p w:rsidR="00291580" w:rsidRDefault="00356FFE" w:rsidP="00D019C3">
      <w:pPr>
        <w:pStyle w:val="Odsekzoznamu"/>
        <w:numPr>
          <w:ilvl w:val="0"/>
          <w:numId w:val="15"/>
        </w:numPr>
        <w:autoSpaceDE w:val="0"/>
        <w:autoSpaceDN w:val="0"/>
        <w:adjustRightInd w:val="0"/>
        <w:spacing w:after="0"/>
        <w:ind w:left="709" w:hanging="283"/>
        <w:jc w:val="both"/>
        <w:rPr>
          <w:rFonts w:ascii="Times New Roman" w:hAnsi="Times New Roman" w:cs="Times New Roman"/>
          <w:bCs/>
          <w:sz w:val="24"/>
          <w:szCs w:val="24"/>
        </w:rPr>
      </w:pPr>
      <w:r>
        <w:rPr>
          <w:rFonts w:ascii="Times New Roman" w:hAnsi="Times New Roman" w:cs="Times New Roman"/>
          <w:bCs/>
          <w:sz w:val="24"/>
          <w:szCs w:val="24"/>
        </w:rPr>
        <w:t>r</w:t>
      </w:r>
      <w:r w:rsidR="00291580" w:rsidRPr="002B3090">
        <w:rPr>
          <w:rFonts w:ascii="Times New Roman" w:hAnsi="Times New Roman" w:cs="Times New Roman"/>
          <w:bCs/>
          <w:sz w:val="24"/>
          <w:szCs w:val="24"/>
        </w:rPr>
        <w:t xml:space="preserve">odičia majú povinnosť platiť výživné  na dieťa </w:t>
      </w:r>
      <w:r w:rsidR="00DB1758">
        <w:rPr>
          <w:rFonts w:ascii="Times New Roman" w:hAnsi="Times New Roman" w:cs="Times New Roman"/>
          <w:bCs/>
          <w:sz w:val="24"/>
          <w:szCs w:val="24"/>
        </w:rPr>
        <w:t>,</w:t>
      </w:r>
    </w:p>
    <w:p w:rsidR="00B3758B" w:rsidRPr="00B3758B" w:rsidRDefault="00B3758B" w:rsidP="00B3758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Pr="00B3758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rodičia majú </w:t>
      </w:r>
      <w:r w:rsidRPr="00B3758B">
        <w:rPr>
          <w:rFonts w:ascii="Times New Roman" w:eastAsia="Times New Roman" w:hAnsi="Times New Roman" w:cs="Times New Roman"/>
          <w:sz w:val="24"/>
        </w:rPr>
        <w:t>rešpektovať vychovávateľov a zamestnancov centra,</w:t>
      </w:r>
    </w:p>
    <w:p w:rsidR="00291580" w:rsidRPr="002B3090" w:rsidRDefault="00356FFE" w:rsidP="00D019C3">
      <w:pPr>
        <w:pStyle w:val="Odsekzoznamu"/>
        <w:numPr>
          <w:ilvl w:val="0"/>
          <w:numId w:val="15"/>
        </w:numPr>
        <w:autoSpaceDE w:val="0"/>
        <w:autoSpaceDN w:val="0"/>
        <w:adjustRightInd w:val="0"/>
        <w:spacing w:after="0"/>
        <w:ind w:left="709" w:hanging="283"/>
        <w:jc w:val="both"/>
        <w:rPr>
          <w:rFonts w:ascii="Times New Roman" w:hAnsi="Times New Roman" w:cs="Times New Roman"/>
          <w:bCs/>
          <w:sz w:val="24"/>
          <w:szCs w:val="24"/>
        </w:rPr>
      </w:pPr>
      <w:r>
        <w:rPr>
          <w:rFonts w:ascii="Times New Roman" w:hAnsi="Times New Roman" w:cs="Times New Roman"/>
          <w:bCs/>
          <w:sz w:val="24"/>
          <w:szCs w:val="24"/>
        </w:rPr>
        <w:t>r</w:t>
      </w:r>
      <w:r w:rsidR="00291580" w:rsidRPr="002B3090">
        <w:rPr>
          <w:rFonts w:ascii="Times New Roman" w:hAnsi="Times New Roman" w:cs="Times New Roman"/>
          <w:bCs/>
          <w:sz w:val="24"/>
          <w:szCs w:val="24"/>
        </w:rPr>
        <w:t>odičia majú povinnosť zabezpečovať starostlivosť a výchovu dieťaťa počas návštevy v domácom prostredí</w:t>
      </w:r>
      <w:r w:rsidR="00DB1758">
        <w:rPr>
          <w:rFonts w:ascii="Times New Roman" w:hAnsi="Times New Roman" w:cs="Times New Roman"/>
          <w:bCs/>
          <w:sz w:val="24"/>
          <w:szCs w:val="24"/>
        </w:rPr>
        <w:t>,</w:t>
      </w:r>
    </w:p>
    <w:p w:rsidR="00291580" w:rsidRPr="002B3090" w:rsidRDefault="00356FFE" w:rsidP="00D019C3">
      <w:pPr>
        <w:pStyle w:val="Odsekzoznamu"/>
        <w:numPr>
          <w:ilvl w:val="0"/>
          <w:numId w:val="15"/>
        </w:numPr>
        <w:autoSpaceDE w:val="0"/>
        <w:autoSpaceDN w:val="0"/>
        <w:adjustRightInd w:val="0"/>
        <w:spacing w:after="0"/>
        <w:ind w:left="709" w:hanging="283"/>
        <w:jc w:val="both"/>
        <w:rPr>
          <w:rFonts w:ascii="Times New Roman" w:hAnsi="Times New Roman" w:cs="Times New Roman"/>
          <w:bCs/>
          <w:sz w:val="24"/>
          <w:szCs w:val="24"/>
        </w:rPr>
      </w:pPr>
      <w:r>
        <w:rPr>
          <w:rFonts w:ascii="Times New Roman" w:hAnsi="Times New Roman" w:cs="Times New Roman"/>
          <w:bCs/>
          <w:sz w:val="24"/>
          <w:szCs w:val="24"/>
        </w:rPr>
        <w:t>r</w:t>
      </w:r>
      <w:r w:rsidR="00291580" w:rsidRPr="002B3090">
        <w:rPr>
          <w:rFonts w:ascii="Times New Roman" w:hAnsi="Times New Roman" w:cs="Times New Roman"/>
          <w:bCs/>
          <w:sz w:val="24"/>
          <w:szCs w:val="24"/>
        </w:rPr>
        <w:t>odičia majú povinnosť počas návštevy dieťaťa v domácom prostredí chrániť zdravie detí, pokračovať v zdravotnej starostlivosti o dieťa (podávanie liekov), ak je to potrebné</w:t>
      </w:r>
      <w:r w:rsidR="00DB1758">
        <w:rPr>
          <w:rFonts w:ascii="Times New Roman" w:hAnsi="Times New Roman" w:cs="Times New Roman"/>
          <w:bCs/>
          <w:sz w:val="24"/>
          <w:szCs w:val="24"/>
        </w:rPr>
        <w:t>,</w:t>
      </w:r>
    </w:p>
    <w:p w:rsidR="00291580" w:rsidRPr="002B3090" w:rsidRDefault="00356FFE" w:rsidP="00D019C3">
      <w:pPr>
        <w:pStyle w:val="Odsekzoznamu"/>
        <w:numPr>
          <w:ilvl w:val="0"/>
          <w:numId w:val="15"/>
        </w:numPr>
        <w:autoSpaceDE w:val="0"/>
        <w:autoSpaceDN w:val="0"/>
        <w:adjustRightInd w:val="0"/>
        <w:spacing w:after="0"/>
        <w:ind w:left="709" w:hanging="283"/>
        <w:jc w:val="both"/>
        <w:rPr>
          <w:rFonts w:ascii="Times New Roman" w:hAnsi="Times New Roman" w:cs="Times New Roman"/>
          <w:bCs/>
          <w:sz w:val="24"/>
          <w:szCs w:val="24"/>
        </w:rPr>
      </w:pPr>
      <w:r>
        <w:rPr>
          <w:rFonts w:ascii="Times New Roman" w:hAnsi="Times New Roman" w:cs="Times New Roman"/>
          <w:bCs/>
          <w:sz w:val="24"/>
          <w:szCs w:val="24"/>
        </w:rPr>
        <w:t>ro</w:t>
      </w:r>
      <w:r w:rsidR="00291580" w:rsidRPr="002B3090">
        <w:rPr>
          <w:rFonts w:ascii="Times New Roman" w:hAnsi="Times New Roman" w:cs="Times New Roman"/>
          <w:bCs/>
          <w:sz w:val="24"/>
          <w:szCs w:val="24"/>
        </w:rPr>
        <w:t xml:space="preserve">dičia majú povinnosť informovať centrum o zmene </w:t>
      </w:r>
      <w:r w:rsidR="00DB1758">
        <w:rPr>
          <w:rFonts w:ascii="Times New Roman" w:hAnsi="Times New Roman" w:cs="Times New Roman"/>
          <w:bCs/>
          <w:sz w:val="24"/>
          <w:szCs w:val="24"/>
        </w:rPr>
        <w:t xml:space="preserve">svojich osobných údajov, </w:t>
      </w:r>
      <w:r w:rsidR="00291580" w:rsidRPr="002B3090">
        <w:rPr>
          <w:rFonts w:ascii="Times New Roman" w:hAnsi="Times New Roman" w:cs="Times New Roman"/>
          <w:bCs/>
          <w:sz w:val="24"/>
          <w:szCs w:val="24"/>
        </w:rPr>
        <w:t>svojho bydliska, pracoviska a  svojich príjmoch</w:t>
      </w:r>
      <w:r w:rsidR="00DB1758">
        <w:rPr>
          <w:rFonts w:ascii="Times New Roman" w:hAnsi="Times New Roman" w:cs="Times New Roman"/>
          <w:bCs/>
          <w:sz w:val="24"/>
          <w:szCs w:val="24"/>
        </w:rPr>
        <w:t xml:space="preserve">, </w:t>
      </w:r>
    </w:p>
    <w:p w:rsidR="00D57FD4" w:rsidRPr="005B1E1D" w:rsidRDefault="00356FFE" w:rsidP="00D019C3">
      <w:pPr>
        <w:pStyle w:val="Odsekzoznamu"/>
        <w:numPr>
          <w:ilvl w:val="0"/>
          <w:numId w:val="15"/>
        </w:numPr>
        <w:autoSpaceDE w:val="0"/>
        <w:autoSpaceDN w:val="0"/>
        <w:adjustRightInd w:val="0"/>
        <w:ind w:left="709" w:hanging="283"/>
        <w:jc w:val="both"/>
        <w:rPr>
          <w:rFonts w:ascii="Times New Roman" w:hAnsi="Times New Roman" w:cs="Times New Roman"/>
          <w:bCs/>
          <w:sz w:val="24"/>
          <w:szCs w:val="24"/>
        </w:rPr>
      </w:pPr>
      <w:r>
        <w:rPr>
          <w:rFonts w:ascii="Times New Roman" w:hAnsi="Times New Roman" w:cs="Times New Roman"/>
          <w:bCs/>
          <w:sz w:val="24"/>
          <w:szCs w:val="24"/>
        </w:rPr>
        <w:t>r</w:t>
      </w:r>
      <w:r w:rsidR="00E87BAF">
        <w:rPr>
          <w:rFonts w:ascii="Times New Roman" w:hAnsi="Times New Roman" w:cs="Times New Roman"/>
          <w:bCs/>
          <w:sz w:val="24"/>
          <w:szCs w:val="24"/>
        </w:rPr>
        <w:t>odič</w:t>
      </w:r>
      <w:r>
        <w:rPr>
          <w:rFonts w:ascii="Times New Roman" w:hAnsi="Times New Roman" w:cs="Times New Roman"/>
          <w:bCs/>
          <w:sz w:val="24"/>
          <w:szCs w:val="24"/>
        </w:rPr>
        <w:t>ia</w:t>
      </w:r>
      <w:r w:rsidR="00E87BAF">
        <w:rPr>
          <w:rFonts w:ascii="Times New Roman" w:hAnsi="Times New Roman" w:cs="Times New Roman"/>
          <w:bCs/>
          <w:sz w:val="24"/>
          <w:szCs w:val="24"/>
        </w:rPr>
        <w:t xml:space="preserve"> nesm</w:t>
      </w:r>
      <w:r>
        <w:rPr>
          <w:rFonts w:ascii="Times New Roman" w:hAnsi="Times New Roman" w:cs="Times New Roman"/>
          <w:bCs/>
          <w:sz w:val="24"/>
          <w:szCs w:val="24"/>
        </w:rPr>
        <w:t>ú</w:t>
      </w:r>
      <w:r w:rsidR="00E87BAF">
        <w:rPr>
          <w:rFonts w:ascii="Times New Roman" w:hAnsi="Times New Roman" w:cs="Times New Roman"/>
          <w:bCs/>
          <w:sz w:val="24"/>
          <w:szCs w:val="24"/>
        </w:rPr>
        <w:t xml:space="preserve"> porušovať dobré mravy</w:t>
      </w:r>
      <w:r w:rsidR="00DB1758">
        <w:rPr>
          <w:rFonts w:ascii="Times New Roman" w:hAnsi="Times New Roman" w:cs="Times New Roman"/>
          <w:bCs/>
          <w:sz w:val="24"/>
          <w:szCs w:val="24"/>
        </w:rPr>
        <w:t>.</w:t>
      </w:r>
    </w:p>
    <w:p w:rsidR="00291580" w:rsidRPr="002B3090" w:rsidRDefault="00291580" w:rsidP="002B3090">
      <w:pPr>
        <w:autoSpaceDE w:val="0"/>
        <w:autoSpaceDN w:val="0"/>
        <w:adjustRightInd w:val="0"/>
        <w:jc w:val="both"/>
        <w:rPr>
          <w:rFonts w:ascii="Times New Roman" w:hAnsi="Times New Roman" w:cs="Times New Roman"/>
          <w:b/>
          <w:bCs/>
          <w:sz w:val="24"/>
          <w:szCs w:val="24"/>
        </w:rPr>
      </w:pPr>
      <w:r w:rsidRPr="002B3090">
        <w:rPr>
          <w:rFonts w:ascii="Times New Roman" w:hAnsi="Times New Roman" w:cs="Times New Roman"/>
          <w:b/>
          <w:bCs/>
          <w:sz w:val="24"/>
          <w:szCs w:val="24"/>
        </w:rPr>
        <w:t xml:space="preserve">Podmienky návštev v centre: </w:t>
      </w:r>
    </w:p>
    <w:p w:rsidR="00291580" w:rsidRDefault="00356FFE" w:rsidP="00D019C3">
      <w:pPr>
        <w:pStyle w:val="Odsekzoznamu"/>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n</w:t>
      </w:r>
      <w:r w:rsidR="00291580" w:rsidRPr="002B3090">
        <w:rPr>
          <w:rFonts w:ascii="Times New Roman" w:hAnsi="Times New Roman" w:cs="Times New Roman"/>
          <w:bCs/>
          <w:sz w:val="24"/>
          <w:szCs w:val="24"/>
        </w:rPr>
        <w:t>ávšteva v centre sa môže uskutočniť po predchádzajúcom dohovore</w:t>
      </w:r>
      <w:r w:rsidR="00B3758B">
        <w:rPr>
          <w:rFonts w:ascii="Times New Roman" w:hAnsi="Times New Roman" w:cs="Times New Roman"/>
          <w:bCs/>
          <w:sz w:val="24"/>
          <w:szCs w:val="24"/>
        </w:rPr>
        <w:t xml:space="preserve"> s vychovávateľom,</w:t>
      </w:r>
      <w:r w:rsidR="00291580" w:rsidRPr="002B3090">
        <w:rPr>
          <w:rFonts w:ascii="Times New Roman" w:hAnsi="Times New Roman" w:cs="Times New Roman"/>
          <w:bCs/>
          <w:sz w:val="24"/>
          <w:szCs w:val="24"/>
        </w:rPr>
        <w:t xml:space="preserve"> s ohľadom na bežný režim dňa</w:t>
      </w:r>
      <w:r>
        <w:rPr>
          <w:rFonts w:ascii="Times New Roman" w:hAnsi="Times New Roman" w:cs="Times New Roman"/>
          <w:bCs/>
          <w:sz w:val="24"/>
          <w:szCs w:val="24"/>
        </w:rPr>
        <w:t>,</w:t>
      </w:r>
    </w:p>
    <w:p w:rsidR="00291580" w:rsidRPr="002B3090" w:rsidRDefault="00356FFE" w:rsidP="00D019C3">
      <w:pPr>
        <w:pStyle w:val="Odsekzoznamu"/>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a</w:t>
      </w:r>
      <w:r w:rsidR="00291580" w:rsidRPr="002B3090">
        <w:rPr>
          <w:rFonts w:ascii="Times New Roman" w:hAnsi="Times New Roman" w:cs="Times New Roman"/>
          <w:bCs/>
          <w:sz w:val="24"/>
          <w:szCs w:val="24"/>
        </w:rPr>
        <w:t xml:space="preserve">k </w:t>
      </w:r>
      <w:r w:rsidR="00E571BD">
        <w:rPr>
          <w:rFonts w:ascii="Times New Roman" w:hAnsi="Times New Roman" w:cs="Times New Roman"/>
          <w:bCs/>
          <w:sz w:val="24"/>
          <w:szCs w:val="24"/>
        </w:rPr>
        <w:t>návšteva</w:t>
      </w:r>
      <w:r w:rsidR="00291580" w:rsidRPr="002B3090">
        <w:rPr>
          <w:rFonts w:ascii="Times New Roman" w:hAnsi="Times New Roman" w:cs="Times New Roman"/>
          <w:bCs/>
          <w:sz w:val="24"/>
          <w:szCs w:val="24"/>
        </w:rPr>
        <w:t xml:space="preserve"> príde neohláse</w:t>
      </w:r>
      <w:r w:rsidR="00E571BD">
        <w:rPr>
          <w:rFonts w:ascii="Times New Roman" w:hAnsi="Times New Roman" w:cs="Times New Roman"/>
          <w:bCs/>
          <w:sz w:val="24"/>
          <w:szCs w:val="24"/>
        </w:rPr>
        <w:t>ná</w:t>
      </w:r>
      <w:r w:rsidR="00291580" w:rsidRPr="002B3090">
        <w:rPr>
          <w:rFonts w:ascii="Times New Roman" w:hAnsi="Times New Roman" w:cs="Times New Roman"/>
          <w:bCs/>
          <w:sz w:val="24"/>
          <w:szCs w:val="24"/>
        </w:rPr>
        <w:t>, dĺžku návštevy určí službukonajúci zamestnanec</w:t>
      </w:r>
      <w:r>
        <w:rPr>
          <w:rFonts w:ascii="Times New Roman" w:hAnsi="Times New Roman" w:cs="Times New Roman"/>
          <w:bCs/>
          <w:sz w:val="24"/>
          <w:szCs w:val="24"/>
        </w:rPr>
        <w:t>,</w:t>
      </w:r>
    </w:p>
    <w:p w:rsidR="00291580" w:rsidRPr="002B3090" w:rsidRDefault="00356FFE" w:rsidP="00D019C3">
      <w:pPr>
        <w:pStyle w:val="Odsekzoznamu"/>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n</w:t>
      </w:r>
      <w:r w:rsidR="00291580" w:rsidRPr="002B3090">
        <w:rPr>
          <w:rFonts w:ascii="Times New Roman" w:hAnsi="Times New Roman" w:cs="Times New Roman"/>
          <w:bCs/>
          <w:sz w:val="24"/>
          <w:szCs w:val="24"/>
        </w:rPr>
        <w:t>a dĺžke návštevy sa dopredu dohodne službukonajúci vychovávateľ s návštevou tak, aby nebolo zamedzené plneniu denných úloh v rámci režimu dňa</w:t>
      </w:r>
      <w:r>
        <w:rPr>
          <w:rFonts w:ascii="Times New Roman" w:hAnsi="Times New Roman" w:cs="Times New Roman"/>
          <w:bCs/>
          <w:sz w:val="24"/>
          <w:szCs w:val="24"/>
        </w:rPr>
        <w:t>,</w:t>
      </w:r>
    </w:p>
    <w:p w:rsidR="00291580" w:rsidRPr="002B3090" w:rsidRDefault="00E571BD" w:rsidP="00D019C3">
      <w:pPr>
        <w:pStyle w:val="Odsekzoznamu"/>
        <w:numPr>
          <w:ilvl w:val="0"/>
          <w:numId w:val="16"/>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návšteva</w:t>
      </w:r>
      <w:r w:rsidR="00291580" w:rsidRPr="002B3090">
        <w:rPr>
          <w:rFonts w:ascii="Times New Roman" w:hAnsi="Times New Roman" w:cs="Times New Roman"/>
          <w:bCs/>
          <w:sz w:val="24"/>
          <w:szCs w:val="24"/>
        </w:rPr>
        <w:t xml:space="preserve"> nemôže byť pod vplyvom alkoholu a iných návykových a omamných látok.</w:t>
      </w:r>
    </w:p>
    <w:p w:rsidR="00291580" w:rsidRPr="002B3090" w:rsidRDefault="00E571BD" w:rsidP="00D019C3">
      <w:pPr>
        <w:pStyle w:val="Odsekzoznamu"/>
        <w:numPr>
          <w:ilvl w:val="0"/>
          <w:numId w:val="16"/>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c</w:t>
      </w:r>
      <w:r w:rsidR="00291580" w:rsidRPr="002B3090">
        <w:rPr>
          <w:rFonts w:ascii="Times New Roman" w:hAnsi="Times New Roman" w:cs="Times New Roman"/>
          <w:bCs/>
          <w:sz w:val="24"/>
          <w:szCs w:val="24"/>
        </w:rPr>
        <w:t>entrum môže návštevu odmietnuť, pokiaľ  nevie preukázať svoju bezinfekčnosť</w:t>
      </w:r>
      <w:r>
        <w:rPr>
          <w:rFonts w:ascii="Times New Roman" w:hAnsi="Times New Roman" w:cs="Times New Roman"/>
          <w:bCs/>
          <w:sz w:val="24"/>
          <w:szCs w:val="24"/>
        </w:rPr>
        <w:t>,</w:t>
      </w:r>
    </w:p>
    <w:p w:rsidR="00E87BAF" w:rsidRDefault="00E571BD" w:rsidP="00D019C3">
      <w:pPr>
        <w:pStyle w:val="Odsekzoznamu"/>
        <w:numPr>
          <w:ilvl w:val="0"/>
          <w:numId w:val="16"/>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v</w:t>
      </w:r>
      <w:r w:rsidR="00E87BAF">
        <w:rPr>
          <w:rFonts w:ascii="Times New Roman" w:hAnsi="Times New Roman" w:cs="Times New Roman"/>
          <w:bCs/>
          <w:sz w:val="24"/>
          <w:szCs w:val="24"/>
        </w:rPr>
        <w:t> prípade pobytu rodiča na pobytovom byte s dieťaťom platia podmienky podľa vopred uzatvorenej dohody tak, aby nenarúšali program centra.</w:t>
      </w:r>
    </w:p>
    <w:p w:rsidR="005B1E1D" w:rsidRPr="005B1E1D" w:rsidRDefault="005B1E1D" w:rsidP="002148FA">
      <w:pPr>
        <w:pStyle w:val="Odsekzoznamu"/>
        <w:autoSpaceDE w:val="0"/>
        <w:autoSpaceDN w:val="0"/>
        <w:adjustRightInd w:val="0"/>
        <w:jc w:val="both"/>
        <w:rPr>
          <w:rFonts w:ascii="Times New Roman" w:hAnsi="Times New Roman" w:cs="Times New Roman"/>
          <w:bCs/>
          <w:sz w:val="24"/>
          <w:szCs w:val="24"/>
        </w:rPr>
      </w:pPr>
    </w:p>
    <w:p w:rsidR="008679D1" w:rsidRDefault="00900E53" w:rsidP="002148FA">
      <w:pPr>
        <w:pStyle w:val="Odsekzoznamu"/>
        <w:numPr>
          <w:ilvl w:val="0"/>
          <w:numId w:val="33"/>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w:t>
      </w:r>
      <w:r w:rsidR="004018CE" w:rsidRPr="00E87BAF">
        <w:rPr>
          <w:rFonts w:ascii="Times New Roman" w:eastAsia="Times New Roman" w:hAnsi="Times New Roman" w:cs="Times New Roman"/>
          <w:b/>
          <w:sz w:val="24"/>
          <w:u w:val="single"/>
        </w:rPr>
        <w:t xml:space="preserve">axatívny opis výchovných prostriedkov, ktoré  je možné uložiť za nedodržanie povinností </w:t>
      </w:r>
      <w:r w:rsidR="00D87A26">
        <w:rPr>
          <w:rFonts w:ascii="Times New Roman" w:eastAsia="Times New Roman" w:hAnsi="Times New Roman" w:cs="Times New Roman"/>
          <w:b/>
          <w:sz w:val="24"/>
          <w:u w:val="single"/>
        </w:rPr>
        <w:t xml:space="preserve">podľa písmena </w:t>
      </w:r>
      <w:r w:rsidR="004018CE" w:rsidRPr="00E87BAF">
        <w:rPr>
          <w:rFonts w:ascii="Times New Roman" w:eastAsia="Times New Roman" w:hAnsi="Times New Roman" w:cs="Times New Roman"/>
          <w:b/>
          <w:sz w:val="24"/>
          <w:u w:val="single"/>
        </w:rPr>
        <w:t>v),</w:t>
      </w:r>
      <w:r w:rsidR="00D87A26">
        <w:rPr>
          <w:rFonts w:ascii="Times New Roman" w:eastAsia="Times New Roman" w:hAnsi="Times New Roman" w:cs="Times New Roman"/>
          <w:b/>
          <w:sz w:val="24"/>
          <w:u w:val="single"/>
        </w:rPr>
        <w:t xml:space="preserve"> </w:t>
      </w:r>
      <w:r w:rsidR="004018CE" w:rsidRPr="00E87BAF">
        <w:rPr>
          <w:rFonts w:ascii="Times New Roman" w:eastAsia="Times New Roman" w:hAnsi="Times New Roman" w:cs="Times New Roman"/>
          <w:b/>
          <w:sz w:val="24"/>
          <w:u w:val="single"/>
        </w:rPr>
        <w:t>vrátane času ich trvania a možnosti prehodnotenia výchovného prostriedku ,ak s jeho použitím dieťa</w:t>
      </w:r>
      <w:r w:rsidR="00D87A26">
        <w:rPr>
          <w:rFonts w:ascii="Times New Roman" w:eastAsia="Times New Roman" w:hAnsi="Times New Roman" w:cs="Times New Roman"/>
          <w:b/>
          <w:sz w:val="24"/>
          <w:u w:val="single"/>
        </w:rPr>
        <w:t>,</w:t>
      </w:r>
      <w:r w:rsidR="004018CE" w:rsidRPr="00E87BAF">
        <w:rPr>
          <w:rFonts w:ascii="Times New Roman" w:eastAsia="Times New Roman" w:hAnsi="Times New Roman" w:cs="Times New Roman"/>
          <w:b/>
          <w:sz w:val="24"/>
          <w:u w:val="single"/>
        </w:rPr>
        <w:t xml:space="preserve"> alebo plnoletá fyzická osoba, pre ktoré sa vykonávajú opatrenia v centre, nesúhlasia</w:t>
      </w:r>
    </w:p>
    <w:p w:rsidR="002148FA" w:rsidRPr="00E87BAF" w:rsidRDefault="002148FA" w:rsidP="002148FA">
      <w:pPr>
        <w:pStyle w:val="Odsekzoznamu"/>
        <w:spacing w:after="0"/>
        <w:ind w:left="227"/>
        <w:jc w:val="both"/>
        <w:rPr>
          <w:rFonts w:ascii="Times New Roman" w:eastAsia="Times New Roman" w:hAnsi="Times New Roman" w:cs="Times New Roman"/>
          <w:b/>
          <w:sz w:val="24"/>
          <w:u w:val="single"/>
        </w:rPr>
      </w:pP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Na </w:t>
      </w:r>
      <w:r w:rsidR="00FC708F">
        <w:rPr>
          <w:rFonts w:ascii="Times New Roman" w:eastAsia="Times New Roman" w:hAnsi="Times New Roman" w:cs="Times New Roman"/>
          <w:sz w:val="24"/>
        </w:rPr>
        <w:t xml:space="preserve">samostatne usporiadaných </w:t>
      </w:r>
      <w:r>
        <w:rPr>
          <w:rFonts w:ascii="Times New Roman" w:eastAsia="Times New Roman" w:hAnsi="Times New Roman" w:cs="Times New Roman"/>
          <w:sz w:val="24"/>
        </w:rPr>
        <w:t xml:space="preserve">skupinách sú vypracované spoločne s deťmi </w:t>
      </w:r>
      <w:r w:rsidR="00FC708F">
        <w:rPr>
          <w:rFonts w:ascii="Times New Roman" w:eastAsia="Times New Roman" w:hAnsi="Times New Roman" w:cs="Times New Roman"/>
          <w:sz w:val="24"/>
        </w:rPr>
        <w:t xml:space="preserve">práva a </w:t>
      </w:r>
      <w:r w:rsidR="00D87A26">
        <w:rPr>
          <w:rFonts w:ascii="Times New Roman" w:eastAsia="Times New Roman" w:hAnsi="Times New Roman" w:cs="Times New Roman"/>
          <w:sz w:val="24"/>
        </w:rPr>
        <w:t>povinnosti detí</w:t>
      </w:r>
      <w:r w:rsidR="00FC708F">
        <w:rPr>
          <w:rFonts w:ascii="Times New Roman" w:eastAsia="Times New Roman" w:hAnsi="Times New Roman" w:cs="Times New Roman"/>
          <w:sz w:val="24"/>
        </w:rPr>
        <w:t>,</w:t>
      </w:r>
      <w:r>
        <w:rPr>
          <w:rFonts w:ascii="Times New Roman" w:eastAsia="Times New Roman" w:hAnsi="Times New Roman" w:cs="Times New Roman"/>
          <w:sz w:val="24"/>
        </w:rPr>
        <w:t> skupinové pravidlá</w:t>
      </w:r>
      <w:r w:rsidR="00FC708F">
        <w:rPr>
          <w:rFonts w:ascii="Times New Roman" w:eastAsia="Times New Roman" w:hAnsi="Times New Roman" w:cs="Times New Roman"/>
          <w:sz w:val="24"/>
        </w:rPr>
        <w:t>,</w:t>
      </w:r>
      <w:r>
        <w:rPr>
          <w:rFonts w:ascii="Times New Roman" w:eastAsia="Times New Roman" w:hAnsi="Times New Roman" w:cs="Times New Roman"/>
          <w:sz w:val="24"/>
        </w:rPr>
        <w:t> sú podpísané vychovávateľmi skupiny a deťmi podľa schopností a rozumovej vyspelosti</w:t>
      </w:r>
      <w:r w:rsidR="00E87BAF">
        <w:rPr>
          <w:rFonts w:ascii="Times New Roman" w:eastAsia="Times New Roman" w:hAnsi="Times New Roman" w:cs="Times New Roman"/>
          <w:sz w:val="24"/>
        </w:rPr>
        <w:t xml:space="preserve"> dieťaťa</w:t>
      </w:r>
      <w:r>
        <w:rPr>
          <w:rFonts w:ascii="Times New Roman" w:eastAsia="Times New Roman" w:hAnsi="Times New Roman" w:cs="Times New Roman"/>
          <w:sz w:val="24"/>
        </w:rPr>
        <w:t>.</w:t>
      </w:r>
    </w:p>
    <w:p w:rsidR="008679D1" w:rsidRDefault="007C3A8D"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Výchovné prostriedky</w:t>
      </w:r>
      <w:r w:rsidR="004018CE">
        <w:rPr>
          <w:rFonts w:ascii="Times New Roman" w:eastAsia="Times New Roman" w:hAnsi="Times New Roman" w:cs="Times New Roman"/>
          <w:b/>
          <w:sz w:val="24"/>
        </w:rPr>
        <w:t xml:space="preserve"> za nedodržanie povinností dieťaťa v centre (</w:t>
      </w:r>
      <w:r w:rsidR="0011103C">
        <w:rPr>
          <w:rFonts w:ascii="Times New Roman" w:eastAsia="Times New Roman" w:hAnsi="Times New Roman" w:cs="Times New Roman"/>
          <w:b/>
          <w:sz w:val="24"/>
        </w:rPr>
        <w:t>čas trvania jeden</w:t>
      </w:r>
      <w:r w:rsidR="004018CE">
        <w:rPr>
          <w:rFonts w:ascii="Times New Roman" w:eastAsia="Times New Roman" w:hAnsi="Times New Roman" w:cs="Times New Roman"/>
          <w:b/>
          <w:sz w:val="24"/>
        </w:rPr>
        <w:t xml:space="preserve"> týždeň):</w:t>
      </w:r>
    </w:p>
    <w:p w:rsidR="008679D1" w:rsidRDefault="004018CE" w:rsidP="00935CC1">
      <w:p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701876">
        <w:rPr>
          <w:rFonts w:ascii="Times New Roman" w:eastAsia="Times New Roman" w:hAnsi="Times New Roman" w:cs="Times New Roman"/>
          <w:b/>
          <w:sz w:val="24"/>
        </w:rPr>
        <w:tab/>
      </w:r>
      <w:r>
        <w:rPr>
          <w:rFonts w:ascii="Times New Roman" w:eastAsia="Times New Roman" w:hAnsi="Times New Roman" w:cs="Times New Roman"/>
          <w:sz w:val="24"/>
        </w:rPr>
        <w:t>Ústne napomenutie na skupine pri osobnom rozhovore - kompetencia vychovávateľa</w:t>
      </w:r>
      <w:r w:rsidR="00D87A26">
        <w:rPr>
          <w:rFonts w:ascii="Times New Roman" w:eastAsia="Times New Roman" w:hAnsi="Times New Roman" w:cs="Times New Roman"/>
          <w:sz w:val="24"/>
        </w:rPr>
        <w:t>.</w:t>
      </w:r>
    </w:p>
    <w:p w:rsidR="008679D1" w:rsidRDefault="004018CE" w:rsidP="00935CC1">
      <w:p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 xml:space="preserve">Obmedzenie </w:t>
      </w:r>
      <w:r w:rsidR="00DB1758">
        <w:rPr>
          <w:rFonts w:ascii="Times New Roman" w:eastAsia="Times New Roman" w:hAnsi="Times New Roman" w:cs="Times New Roman"/>
          <w:sz w:val="24"/>
        </w:rPr>
        <w:t>individuálnej</w:t>
      </w:r>
      <w:r>
        <w:rPr>
          <w:rFonts w:ascii="Times New Roman" w:eastAsia="Times New Roman" w:hAnsi="Times New Roman" w:cs="Times New Roman"/>
          <w:sz w:val="24"/>
        </w:rPr>
        <w:t xml:space="preserve"> vychádzky, samostatného pobytu dieťaťa v areáli centra – kompetencia vychovávateľa</w:t>
      </w:r>
      <w:r w:rsidR="00D87A26">
        <w:rPr>
          <w:rFonts w:ascii="Times New Roman" w:eastAsia="Times New Roman" w:hAnsi="Times New Roman" w:cs="Times New Roman"/>
          <w:sz w:val="24"/>
        </w:rPr>
        <w:t>.</w:t>
      </w:r>
    </w:p>
    <w:p w:rsidR="008679D1" w:rsidRDefault="004018CE" w:rsidP="00935CC1">
      <w:p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Skrátenie času pozerania televízie</w:t>
      </w:r>
      <w:r w:rsidR="001110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kompetencia vychovávateľa</w:t>
      </w:r>
      <w:r w:rsidR="00D87A26">
        <w:rPr>
          <w:rFonts w:ascii="Times New Roman" w:eastAsia="Times New Roman" w:hAnsi="Times New Roman" w:cs="Times New Roman"/>
          <w:sz w:val="24"/>
        </w:rPr>
        <w:t>.</w:t>
      </w:r>
    </w:p>
    <w:p w:rsidR="008679D1" w:rsidRDefault="004018CE" w:rsidP="00935CC1">
      <w:p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Skrátenie času používania mobilného telefónu – kompetencia vychovávateľa</w:t>
      </w:r>
      <w:r w:rsidR="00D87A26">
        <w:rPr>
          <w:rFonts w:ascii="Times New Roman" w:eastAsia="Times New Roman" w:hAnsi="Times New Roman" w:cs="Times New Roman"/>
          <w:sz w:val="24"/>
        </w:rPr>
        <w:t>.</w:t>
      </w:r>
    </w:p>
    <w:p w:rsidR="008679D1" w:rsidRDefault="004018CE" w:rsidP="00D87A26">
      <w:pPr>
        <w:spacing w:after="0"/>
        <w:ind w:left="709" w:hanging="425"/>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Obmedzené stretávanie sa s osobou, ktorá má na dieťa negatívny výchovný vplyv – kompetencia vychovávateľa</w:t>
      </w:r>
      <w:r w:rsidR="00D87A26">
        <w:rPr>
          <w:rFonts w:ascii="Times New Roman" w:eastAsia="Times New Roman" w:hAnsi="Times New Roman" w:cs="Times New Roman"/>
          <w:sz w:val="24"/>
        </w:rPr>
        <w:t>.</w:t>
      </w:r>
    </w:p>
    <w:p w:rsidR="008679D1" w:rsidRDefault="006E46FF"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Výchovné prostriedky</w:t>
      </w:r>
      <w:r w:rsidR="004018CE">
        <w:rPr>
          <w:rFonts w:ascii="Times New Roman" w:eastAsia="Times New Roman" w:hAnsi="Times New Roman" w:cs="Times New Roman"/>
          <w:b/>
          <w:sz w:val="24"/>
        </w:rPr>
        <w:t xml:space="preserve"> pri opakovanom nedodržiavaní povinností v centre, pretrvávajúcich výchovných problémoch (</w:t>
      </w:r>
      <w:r w:rsidR="0011103C">
        <w:rPr>
          <w:rFonts w:ascii="Times New Roman" w:eastAsia="Times New Roman" w:hAnsi="Times New Roman" w:cs="Times New Roman"/>
          <w:b/>
          <w:sz w:val="24"/>
        </w:rPr>
        <w:t>čas trvania jeden</w:t>
      </w:r>
      <w:r w:rsidR="004018CE">
        <w:rPr>
          <w:rFonts w:ascii="Times New Roman" w:eastAsia="Times New Roman" w:hAnsi="Times New Roman" w:cs="Times New Roman"/>
          <w:b/>
          <w:sz w:val="24"/>
        </w:rPr>
        <w:t xml:space="preserve"> mesiac):</w:t>
      </w:r>
    </w:p>
    <w:p w:rsidR="008679D1" w:rsidRDefault="004018CE" w:rsidP="00935CC1">
      <w:p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Obmedzené čerpanie vreckového - kompetencia vychovávateľa po porade s odborným tímom, riaditeľom  centra</w:t>
      </w:r>
      <w:r w:rsidR="009A2A8D">
        <w:rPr>
          <w:rFonts w:ascii="Times New Roman" w:eastAsia="Times New Roman" w:hAnsi="Times New Roman" w:cs="Times New Roman"/>
          <w:sz w:val="24"/>
        </w:rPr>
        <w:t>.</w:t>
      </w:r>
    </w:p>
    <w:p w:rsidR="00E87BAF" w:rsidRDefault="004018CE" w:rsidP="005B78C5">
      <w:pPr>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01876">
        <w:rPr>
          <w:rFonts w:ascii="Times New Roman" w:eastAsia="Times New Roman" w:hAnsi="Times New Roman" w:cs="Times New Roman"/>
          <w:sz w:val="24"/>
        </w:rPr>
        <w:tab/>
      </w:r>
      <w:r>
        <w:rPr>
          <w:rFonts w:ascii="Times New Roman" w:eastAsia="Times New Roman" w:hAnsi="Times New Roman" w:cs="Times New Roman"/>
          <w:sz w:val="24"/>
        </w:rPr>
        <w:t>Krátenie vreckového o pomernú sumu pripadajúcu na počet dní, počas ktorých sa dieťa zdržiavalo mimo centrum bez súhlasu centra v zmysle zákona</w:t>
      </w:r>
      <w:r w:rsidR="009A2A8D">
        <w:rPr>
          <w:rFonts w:ascii="Times New Roman" w:eastAsia="Times New Roman" w:hAnsi="Times New Roman" w:cs="Times New Roman"/>
          <w:sz w:val="24"/>
        </w:rPr>
        <w:t>.</w:t>
      </w:r>
    </w:p>
    <w:p w:rsidR="00146B3D" w:rsidRDefault="00146B3D" w:rsidP="005B78C5">
      <w:pPr>
        <w:spacing w:after="0"/>
        <w:ind w:left="709" w:hanging="425"/>
        <w:jc w:val="both"/>
        <w:rPr>
          <w:rFonts w:ascii="Times New Roman" w:eastAsia="Times New Roman" w:hAnsi="Times New Roman" w:cs="Times New Roman"/>
          <w:sz w:val="24"/>
        </w:rPr>
      </w:pPr>
    </w:p>
    <w:p w:rsidR="008679D1" w:rsidRDefault="004018CE" w:rsidP="00935CC1">
      <w:pPr>
        <w:jc w:val="both"/>
        <w:rPr>
          <w:rFonts w:ascii="Times New Roman" w:eastAsia="Times New Roman" w:hAnsi="Times New Roman" w:cs="Times New Roman"/>
          <w:sz w:val="24"/>
        </w:rPr>
      </w:pPr>
      <w:r>
        <w:rPr>
          <w:rFonts w:ascii="Times New Roman" w:eastAsia="Times New Roman" w:hAnsi="Times New Roman" w:cs="Times New Roman"/>
          <w:sz w:val="24"/>
        </w:rPr>
        <w:t>Správanie detí v centre sa hodnotí každý deň na večernej komunite, každé dieťaťa sa môže k svojmu správaniu vyjadriť, vychovávateľ mu poskytuje spätnú väzbu</w:t>
      </w:r>
      <w:r w:rsidR="00393BB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47424">
        <w:rPr>
          <w:rFonts w:ascii="Times New Roman" w:eastAsia="Times New Roman" w:hAnsi="Times New Roman" w:cs="Times New Roman"/>
          <w:sz w:val="24"/>
        </w:rPr>
        <w:t>Vychovávateľ udeľuje pochvalu pred skupinou napr. za mimoriadne aktivity, za dosiahnutie zlepšenia školského prospechu, za reprezentáciu. V prípade porušenia povinností v</w:t>
      </w:r>
      <w:r>
        <w:rPr>
          <w:rFonts w:ascii="Times New Roman" w:eastAsia="Times New Roman" w:hAnsi="Times New Roman" w:cs="Times New Roman"/>
          <w:sz w:val="24"/>
        </w:rPr>
        <w:t>ycho</w:t>
      </w:r>
      <w:r w:rsidR="009A2A8D">
        <w:rPr>
          <w:rFonts w:ascii="Times New Roman" w:eastAsia="Times New Roman" w:hAnsi="Times New Roman" w:cs="Times New Roman"/>
          <w:sz w:val="24"/>
        </w:rPr>
        <w:t xml:space="preserve">vávateľ </w:t>
      </w:r>
      <w:r w:rsidR="00D47424">
        <w:rPr>
          <w:rFonts w:ascii="Times New Roman" w:eastAsia="Times New Roman" w:hAnsi="Times New Roman" w:cs="Times New Roman"/>
          <w:sz w:val="24"/>
        </w:rPr>
        <w:t xml:space="preserve">s dieťaťom </w:t>
      </w:r>
      <w:r w:rsidR="009A2A8D">
        <w:rPr>
          <w:rFonts w:ascii="Times New Roman" w:eastAsia="Times New Roman" w:hAnsi="Times New Roman" w:cs="Times New Roman"/>
          <w:sz w:val="24"/>
        </w:rPr>
        <w:t xml:space="preserve">dohodne </w:t>
      </w:r>
      <w:r w:rsidR="00D47424">
        <w:rPr>
          <w:rFonts w:ascii="Times New Roman" w:eastAsia="Times New Roman" w:hAnsi="Times New Roman" w:cs="Times New Roman"/>
          <w:sz w:val="24"/>
        </w:rPr>
        <w:t xml:space="preserve">výchovný prostriedok, </w:t>
      </w:r>
      <w:r w:rsidR="009A2A8D">
        <w:rPr>
          <w:rFonts w:ascii="Times New Roman" w:eastAsia="Times New Roman" w:hAnsi="Times New Roman" w:cs="Times New Roman"/>
          <w:sz w:val="24"/>
        </w:rPr>
        <w:t>dobu trvania</w:t>
      </w:r>
      <w:r>
        <w:rPr>
          <w:rFonts w:ascii="Times New Roman" w:eastAsia="Times New Roman" w:hAnsi="Times New Roman" w:cs="Times New Roman"/>
          <w:sz w:val="24"/>
        </w:rPr>
        <w:t xml:space="preserve">, prípadne podmienky odpustenia </w:t>
      </w:r>
      <w:r w:rsidR="006E46FF">
        <w:rPr>
          <w:rFonts w:ascii="Times New Roman" w:eastAsia="Times New Roman" w:hAnsi="Times New Roman" w:cs="Times New Roman"/>
          <w:sz w:val="24"/>
        </w:rPr>
        <w:t>výchovného prostriedku</w:t>
      </w:r>
      <w:r>
        <w:rPr>
          <w:rFonts w:ascii="Times New Roman" w:eastAsia="Times New Roman" w:hAnsi="Times New Roman" w:cs="Times New Roman"/>
          <w:sz w:val="24"/>
        </w:rPr>
        <w:t xml:space="preserve">. Pri </w:t>
      </w:r>
      <w:r w:rsidR="009A2A8D">
        <w:rPr>
          <w:rFonts w:ascii="Times New Roman" w:eastAsia="Times New Roman" w:hAnsi="Times New Roman" w:cs="Times New Roman"/>
          <w:sz w:val="24"/>
        </w:rPr>
        <w:t xml:space="preserve">opakovanom porušení povinnosti </w:t>
      </w:r>
      <w:r>
        <w:rPr>
          <w:rFonts w:ascii="Times New Roman" w:eastAsia="Times New Roman" w:hAnsi="Times New Roman" w:cs="Times New Roman"/>
          <w:sz w:val="24"/>
        </w:rPr>
        <w:t xml:space="preserve"> formu sankcie  prekonzultuje </w:t>
      </w:r>
      <w:r w:rsidR="00302355">
        <w:rPr>
          <w:rFonts w:ascii="Times New Roman" w:eastAsia="Times New Roman" w:hAnsi="Times New Roman" w:cs="Times New Roman"/>
          <w:sz w:val="24"/>
        </w:rPr>
        <w:t xml:space="preserve">vychovávateľ </w:t>
      </w:r>
      <w:r>
        <w:rPr>
          <w:rFonts w:ascii="Times New Roman" w:eastAsia="Times New Roman" w:hAnsi="Times New Roman" w:cs="Times New Roman"/>
          <w:sz w:val="24"/>
        </w:rPr>
        <w:t>s odborným tímom, riaditeľom</w:t>
      </w:r>
      <w:r w:rsidR="00302355">
        <w:rPr>
          <w:rFonts w:ascii="Times New Roman" w:eastAsia="Times New Roman" w:hAnsi="Times New Roman" w:cs="Times New Roman"/>
          <w:sz w:val="24"/>
        </w:rPr>
        <w:t xml:space="preserve"> centra.</w:t>
      </w:r>
    </w:p>
    <w:p w:rsidR="00900E53" w:rsidRDefault="004018CE" w:rsidP="002148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V prípade porušenia dohody uzatvorenej  s mladým  dospelým, príp. plnoletou fyzickou osobou je možné  zo strany centra  ukončenie poskytovania starostlivosti v centre.</w:t>
      </w:r>
    </w:p>
    <w:p w:rsidR="002148FA" w:rsidRDefault="002148FA" w:rsidP="002148FA">
      <w:pPr>
        <w:spacing w:after="0"/>
        <w:jc w:val="both"/>
        <w:rPr>
          <w:rFonts w:ascii="Times New Roman" w:eastAsia="Times New Roman" w:hAnsi="Times New Roman" w:cs="Times New Roman"/>
          <w:sz w:val="24"/>
        </w:rPr>
      </w:pPr>
    </w:p>
    <w:p w:rsidR="008679D1" w:rsidRPr="002148FA" w:rsidRDefault="00E87BAF" w:rsidP="002148FA">
      <w:pPr>
        <w:pStyle w:val="Odsekzoznamu"/>
        <w:numPr>
          <w:ilvl w:val="0"/>
          <w:numId w:val="33"/>
        </w:numPr>
        <w:spacing w:after="0"/>
        <w:jc w:val="both"/>
        <w:rPr>
          <w:rFonts w:ascii="Times New Roman" w:eastAsia="Times New Roman" w:hAnsi="Times New Roman" w:cs="Times New Roman"/>
          <w:sz w:val="24"/>
        </w:rPr>
      </w:pPr>
      <w:r>
        <w:rPr>
          <w:rFonts w:ascii="Times New Roman" w:eastAsia="Times New Roman" w:hAnsi="Times New Roman" w:cs="Times New Roman"/>
          <w:b/>
          <w:sz w:val="24"/>
          <w:u w:val="single"/>
        </w:rPr>
        <w:t>S</w:t>
      </w:r>
      <w:r w:rsidR="004018CE" w:rsidRPr="00E87BAF">
        <w:rPr>
          <w:rFonts w:ascii="Times New Roman" w:eastAsia="Times New Roman" w:hAnsi="Times New Roman" w:cs="Times New Roman"/>
          <w:b/>
          <w:sz w:val="24"/>
          <w:u w:val="single"/>
        </w:rPr>
        <w:t>pôsob poskytovania vreckového podľa § 66</w:t>
      </w:r>
      <w:r w:rsidR="009A2A8D">
        <w:rPr>
          <w:rFonts w:ascii="Times New Roman" w:eastAsia="Times New Roman" w:hAnsi="Times New Roman" w:cs="Times New Roman"/>
          <w:b/>
          <w:sz w:val="24"/>
          <w:u w:val="single"/>
        </w:rPr>
        <w:t xml:space="preserve"> </w:t>
      </w:r>
      <w:r w:rsidR="004018CE" w:rsidRPr="00E87BAF">
        <w:rPr>
          <w:rFonts w:ascii="Times New Roman" w:eastAsia="Times New Roman" w:hAnsi="Times New Roman" w:cs="Times New Roman"/>
          <w:b/>
          <w:sz w:val="24"/>
          <w:u w:val="single"/>
        </w:rPr>
        <w:t>zákona</w:t>
      </w:r>
    </w:p>
    <w:p w:rsidR="002148FA" w:rsidRPr="00E87BAF" w:rsidRDefault="002148FA" w:rsidP="002148FA">
      <w:pPr>
        <w:pStyle w:val="Odsekzoznamu"/>
        <w:spacing w:after="0"/>
        <w:ind w:left="227"/>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Na účel usmerňovania sociálneho vývinu sa dieťaťu a mladému dospelému poskytuje vrec</w:t>
      </w:r>
      <w:r w:rsidR="00900E53">
        <w:rPr>
          <w:rFonts w:ascii="Times New Roman" w:eastAsia="Times New Roman" w:hAnsi="Times New Roman" w:cs="Times New Roman"/>
          <w:sz w:val="24"/>
        </w:rPr>
        <w:t>kové mesačne v stanovenej výške</w:t>
      </w:r>
      <w:r w:rsidR="00146B3D">
        <w:rPr>
          <w:rFonts w:ascii="Times New Roman" w:eastAsia="Times New Roman" w:hAnsi="Times New Roman" w:cs="Times New Roman"/>
          <w:sz w:val="24"/>
        </w:rPr>
        <w:t>.</w:t>
      </w:r>
    </w:p>
    <w:p w:rsidR="008679D1" w:rsidRDefault="004018CE" w:rsidP="00935CC1">
      <w:pPr>
        <w:spacing w:after="0"/>
        <w:ind w:left="567"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 xml:space="preserve">Zamestnanec samostatne usporiadanej skupiny zodpovedný za vreckové predkladá v priebehu príslušného mesiaca  zoznam detí umiestnených v samostatne usporiadanej skupine, ktorým je potrebné v danom mesiaci vyplatiť vreckové. </w:t>
      </w:r>
    </w:p>
    <w:p w:rsidR="008679D1" w:rsidRDefault="004018CE" w:rsidP="00935CC1">
      <w:pPr>
        <w:spacing w:after="0"/>
        <w:ind w:left="567"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Vreckové sa poskytuje deťom mesačne. Ekonomický zamestnanec zodpovedný za pokladňu  odovzdá sumu vreckového výdavkovým pokladničným dokladom vychovávateľovi, ktorý má dieťa v individuálnej starostlivosti. </w:t>
      </w:r>
    </w:p>
    <w:p w:rsidR="008679D1" w:rsidRDefault="004018CE" w:rsidP="00935CC1">
      <w:pPr>
        <w:spacing w:after="0"/>
        <w:ind w:left="567"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Dieťa preberá vreckové od </w:t>
      </w:r>
      <w:r w:rsidR="00146B3D">
        <w:rPr>
          <w:rFonts w:ascii="Times New Roman" w:eastAsia="Times New Roman" w:hAnsi="Times New Roman" w:cs="Times New Roman"/>
          <w:color w:val="000000"/>
          <w:sz w:val="24"/>
        </w:rPr>
        <w:t>vychovávateľa</w:t>
      </w:r>
      <w:r>
        <w:rPr>
          <w:rFonts w:ascii="Times New Roman" w:eastAsia="Times New Roman" w:hAnsi="Times New Roman" w:cs="Times New Roman"/>
          <w:color w:val="000000"/>
          <w:sz w:val="24"/>
        </w:rPr>
        <w:t xml:space="preserve"> </w:t>
      </w:r>
      <w:r w:rsidR="00302355">
        <w:rPr>
          <w:rFonts w:ascii="Times New Roman" w:eastAsia="Times New Roman" w:hAnsi="Times New Roman" w:cs="Times New Roman"/>
          <w:color w:val="000000"/>
          <w:sz w:val="24"/>
        </w:rPr>
        <w:t>podpi</w:t>
      </w:r>
      <w:r>
        <w:rPr>
          <w:rFonts w:ascii="Times New Roman" w:eastAsia="Times New Roman" w:hAnsi="Times New Roman" w:cs="Times New Roman"/>
          <w:color w:val="000000"/>
          <w:sz w:val="24"/>
        </w:rPr>
        <w:t>som v internom doklade o vyplatení vreckového. Výnimku tvoria deti, ktoré nie sú schopné</w:t>
      </w:r>
      <w:r w:rsidR="00302355">
        <w:rPr>
          <w:rFonts w:ascii="Times New Roman" w:eastAsia="Times New Roman" w:hAnsi="Times New Roman" w:cs="Times New Roman"/>
          <w:color w:val="000000"/>
          <w:sz w:val="24"/>
        </w:rPr>
        <w:t xml:space="preserve"> sa</w:t>
      </w:r>
      <w:r>
        <w:rPr>
          <w:rFonts w:ascii="Times New Roman" w:eastAsia="Times New Roman" w:hAnsi="Times New Roman" w:cs="Times New Roman"/>
          <w:color w:val="000000"/>
          <w:sz w:val="24"/>
        </w:rPr>
        <w:t xml:space="preserve"> podpísať – za tieto deti podpisuje prevzatie vreckového zamestnanec, ktorý má dieťa v individuálnej starostlivosti.</w:t>
      </w:r>
      <w:r w:rsidR="00F72AA1">
        <w:rPr>
          <w:rFonts w:ascii="Times New Roman" w:eastAsia="Times New Roman" w:hAnsi="Times New Roman" w:cs="Times New Roman"/>
          <w:color w:val="000000"/>
          <w:sz w:val="24"/>
        </w:rPr>
        <w:t xml:space="preserve"> V prípade neprítomnosti dieťaťa sa dokladá  k</w:t>
      </w:r>
      <w:r w:rsidR="00146B3D">
        <w:rPr>
          <w:rFonts w:ascii="Times New Roman" w:eastAsia="Times New Roman" w:hAnsi="Times New Roman" w:cs="Times New Roman"/>
          <w:color w:val="000000"/>
          <w:sz w:val="24"/>
        </w:rPr>
        <w:t xml:space="preserve"> mesačnému </w:t>
      </w:r>
      <w:r w:rsidR="00F72AA1">
        <w:rPr>
          <w:rFonts w:ascii="Times New Roman" w:eastAsia="Times New Roman" w:hAnsi="Times New Roman" w:cs="Times New Roman"/>
          <w:color w:val="000000"/>
          <w:sz w:val="24"/>
        </w:rPr>
        <w:t>internému dokladu poštová poukážka.</w:t>
      </w:r>
      <w:r>
        <w:rPr>
          <w:rFonts w:ascii="Times New Roman" w:eastAsia="Times New Roman" w:hAnsi="Times New Roman" w:cs="Times New Roman"/>
          <w:color w:val="000000"/>
          <w:sz w:val="24"/>
        </w:rPr>
        <w:t xml:space="preserve"> </w:t>
      </w:r>
    </w:p>
    <w:p w:rsidR="008679D1" w:rsidRDefault="004018CE" w:rsidP="00935CC1">
      <w:pPr>
        <w:spacing w:after="0"/>
        <w:ind w:left="567" w:hanging="425"/>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sz w:val="24"/>
        </w:rPr>
        <w:t>O spôsobe využitia vreckového rozhoduje dieťa.</w:t>
      </w:r>
    </w:p>
    <w:p w:rsidR="008679D1" w:rsidRDefault="004018CE" w:rsidP="00935CC1">
      <w:pPr>
        <w:spacing w:after="0"/>
        <w:ind w:left="567"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Ak je to vhodné alebo účelné, vreckové možno poskytnúť dieťaťu vo viacerých splátkach v mesiaci alebo so súhlasom dieťaťa možno vreckové alebo jeho časť uschovať na určitý čas.</w:t>
      </w:r>
    </w:p>
    <w:p w:rsidR="008679D1" w:rsidRDefault="004018CE" w:rsidP="00935CC1">
      <w:pPr>
        <w:spacing w:after="0"/>
        <w:ind w:left="567"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E260FD">
        <w:rPr>
          <w:rFonts w:ascii="Times New Roman" w:eastAsia="Times New Roman" w:hAnsi="Times New Roman" w:cs="Times New Roman"/>
          <w:sz w:val="24"/>
        </w:rPr>
        <w:t>Z d</w:t>
      </w:r>
      <w:r>
        <w:rPr>
          <w:rFonts w:ascii="Times New Roman" w:eastAsia="Times New Roman" w:hAnsi="Times New Roman" w:cs="Times New Roman"/>
          <w:sz w:val="24"/>
        </w:rPr>
        <w:t>ôvodov hodných osobitného zreteľa, najmä z dôvodu výchovného pôsobenia, možno dieťaťu poskytnúť vreckové aj v sume nižšej, ako je ustanovená suma vreckového. Rozdiel medzi poskytnutým vreckovým a vreckovým, ktoré sa malo dieťaťu v mesiaci poskytnúť, sa poskytne v mesiaci nasledujúcom po mesiaci, v ktorom sa vreckové poskytlo v nižšej sume, alebo sa suma zodpovedajúca tomuto rozdielu uloží na osobný účet dieťaťa.</w:t>
      </w:r>
    </w:p>
    <w:p w:rsidR="008679D1" w:rsidRDefault="004018CE" w:rsidP="00935CC1">
      <w:pPr>
        <w:spacing w:after="0"/>
        <w:ind w:left="567"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Suma vreckového ustanovená na mesiac sa znižuje o pomernú sumu vreckového pripadajúcu na počet dní, počas ktorých sa dieťa zdržiavalo bez súhlasu mimo centra.</w:t>
      </w:r>
    </w:p>
    <w:p w:rsidR="008679D1" w:rsidRDefault="004018CE" w:rsidP="00935CC1">
      <w:pPr>
        <w:spacing w:after="0"/>
        <w:ind w:left="567"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Pri poskytnutí vreckového je centrum povinné  primeraným spôsobom vysvetliť dôvod, pre ktorý sa vreckové poskytne vo viacerých splátkach alebo v nižšej sume, a je povinné umožniť dieťaťu s ohľadom na jeho vek a rozumovú vyspelosť vyjadriť svoj názor na takéto poskytovanie vreckového.</w:t>
      </w:r>
    </w:p>
    <w:p w:rsidR="008679D1" w:rsidRDefault="004018CE" w:rsidP="00935CC1">
      <w:pPr>
        <w:spacing w:after="0"/>
        <w:ind w:left="567"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Z vreckového možno tvoriť úspory so súhlasom dieťaťa získaným spôsobom primeraným veku a rozumovej vyspelosti dieťaťa</w:t>
      </w:r>
      <w:r w:rsidR="00E260FD">
        <w:rPr>
          <w:rFonts w:ascii="Times New Roman" w:eastAsia="Times New Roman" w:hAnsi="Times New Roman" w:cs="Times New Roman"/>
          <w:sz w:val="24"/>
        </w:rPr>
        <w:t>.</w:t>
      </w:r>
    </w:p>
    <w:p w:rsidR="008679D1" w:rsidRDefault="004018CE" w:rsidP="005B78C5">
      <w:pPr>
        <w:spacing w:after="0"/>
        <w:ind w:left="567"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Obdobne platí aj pre deti </w:t>
      </w:r>
      <w:r w:rsidR="00E260FD">
        <w:rPr>
          <w:rFonts w:ascii="Times New Roman" w:eastAsia="Times New Roman" w:hAnsi="Times New Roman" w:cs="Times New Roman"/>
          <w:sz w:val="24"/>
        </w:rPr>
        <w:t xml:space="preserve">a mladých dospelých </w:t>
      </w:r>
      <w:r>
        <w:rPr>
          <w:rFonts w:ascii="Times New Roman" w:eastAsia="Times New Roman" w:hAnsi="Times New Roman" w:cs="Times New Roman"/>
          <w:sz w:val="24"/>
        </w:rPr>
        <w:t>v profesionálnych náhradných rodinách.</w:t>
      </w:r>
    </w:p>
    <w:p w:rsidR="009A2A8D" w:rsidRPr="005B78C5" w:rsidRDefault="009A2A8D" w:rsidP="005B78C5">
      <w:pPr>
        <w:spacing w:after="0"/>
        <w:ind w:left="567" w:hanging="425"/>
        <w:jc w:val="both"/>
        <w:rPr>
          <w:rFonts w:ascii="Times New Roman" w:eastAsia="Times New Roman" w:hAnsi="Times New Roman" w:cs="Times New Roman"/>
          <w:sz w:val="24"/>
        </w:rPr>
      </w:pPr>
    </w:p>
    <w:p w:rsidR="008679D1" w:rsidRDefault="00900E53" w:rsidP="00D019C3">
      <w:pPr>
        <w:pStyle w:val="Odsekzoznamu"/>
        <w:numPr>
          <w:ilvl w:val="0"/>
          <w:numId w:val="33"/>
        </w:num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w:t>
      </w:r>
      <w:r w:rsidR="004018CE" w:rsidRPr="00900E53">
        <w:rPr>
          <w:rFonts w:ascii="Times New Roman" w:eastAsia="Times New Roman" w:hAnsi="Times New Roman" w:cs="Times New Roman"/>
          <w:b/>
          <w:sz w:val="24"/>
          <w:u w:val="single"/>
        </w:rPr>
        <w:t>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w:t>
      </w:r>
    </w:p>
    <w:p w:rsidR="009A2A8D" w:rsidRPr="00900E53" w:rsidRDefault="009A2A8D" w:rsidP="009A2A8D">
      <w:pPr>
        <w:pStyle w:val="Odsekzoznamu"/>
        <w:spacing w:after="0"/>
        <w:ind w:left="227"/>
        <w:jc w:val="both"/>
        <w:rPr>
          <w:rFonts w:ascii="Times New Roman" w:eastAsia="Times New Roman" w:hAnsi="Times New Roman" w:cs="Times New Roman"/>
          <w:b/>
          <w:sz w:val="24"/>
          <w:u w:val="single"/>
        </w:rPr>
      </w:pPr>
    </w:p>
    <w:p w:rsidR="008679D1" w:rsidRDefault="004018CE" w:rsidP="00935CC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Centrum oboznamuje príslušné úrady (</w:t>
      </w:r>
      <w:r w:rsidR="00E260FD">
        <w:rPr>
          <w:rFonts w:ascii="Times New Roman" w:eastAsia="Times New Roman" w:hAnsi="Times New Roman" w:cs="Times New Roman"/>
          <w:sz w:val="24"/>
        </w:rPr>
        <w:t>orgán sociálnoprávnej ochrany detí</w:t>
      </w:r>
      <w:r>
        <w:rPr>
          <w:rFonts w:ascii="Times New Roman" w:eastAsia="Times New Roman" w:hAnsi="Times New Roman" w:cs="Times New Roman"/>
          <w:sz w:val="24"/>
        </w:rPr>
        <w:t>, prokuratúra, súd),  o nedovolenom opustení centra dieťaťom, o úraze, hospitalizácii dieťaťa o rizikových situáciách dieťaťa. Zároveň oboznamuje rodinu dieťaťa, školu, príp. orgány činné v trestnom konaní.</w:t>
      </w:r>
    </w:p>
    <w:p w:rsidR="008B19EC" w:rsidRPr="009041CD" w:rsidRDefault="008B19EC" w:rsidP="008B19EC">
      <w:pPr>
        <w:autoSpaceDE w:val="0"/>
        <w:autoSpaceDN w:val="0"/>
        <w:adjustRightInd w:val="0"/>
        <w:spacing w:after="0" w:line="240" w:lineRule="auto"/>
        <w:jc w:val="both"/>
        <w:rPr>
          <w:rFonts w:ascii="Times New Roman" w:hAnsi="Times New Roman" w:cs="Times New Roman"/>
          <w:sz w:val="24"/>
          <w:szCs w:val="24"/>
        </w:rPr>
      </w:pPr>
      <w:r w:rsidRPr="009041CD">
        <w:rPr>
          <w:rFonts w:ascii="Times New Roman" w:hAnsi="Times New Roman" w:cs="Times New Roman"/>
          <w:sz w:val="24"/>
          <w:szCs w:val="24"/>
        </w:rPr>
        <w:t>Všetky rizikové</w:t>
      </w:r>
      <w:r w:rsidR="009041CD">
        <w:rPr>
          <w:rFonts w:ascii="Times New Roman" w:hAnsi="Times New Roman" w:cs="Times New Roman"/>
          <w:sz w:val="24"/>
          <w:szCs w:val="24"/>
        </w:rPr>
        <w:t xml:space="preserve"> udalosti a záujem médií o dieťa umiestnené v centre,</w:t>
      </w:r>
      <w:r w:rsidRPr="009041CD">
        <w:rPr>
          <w:rFonts w:ascii="Times New Roman" w:hAnsi="Times New Roman" w:cs="Times New Roman"/>
          <w:sz w:val="24"/>
          <w:szCs w:val="24"/>
        </w:rPr>
        <w:t xml:space="preserve"> ktoré svojou povahou môžu vzbudiť záujem médií sa oznamujú zriaďovateľovi  - Ústrediu práce, sociálnych vecí a rodiny v Bratislave.</w:t>
      </w:r>
    </w:p>
    <w:p w:rsidR="008B19EC" w:rsidRDefault="008B19EC" w:rsidP="00935CC1">
      <w:pPr>
        <w:spacing w:after="0"/>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Postup pri nedovolenom opustení centra dieťaťom:</w:t>
      </w:r>
    </w:p>
    <w:p w:rsidR="008679D1" w:rsidRDefault="004018CE" w:rsidP="00900E53">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Ak službukonajúci vychovávateľ zistí, že dieťa z centra, za kt</w:t>
      </w:r>
      <w:r w:rsidR="00900E53">
        <w:rPr>
          <w:rFonts w:ascii="Times New Roman" w:eastAsia="Times New Roman" w:hAnsi="Times New Roman" w:cs="Times New Roman"/>
          <w:sz w:val="24"/>
        </w:rPr>
        <w:t xml:space="preserve">oré je v čase služby zodpovedný </w:t>
      </w:r>
      <w:r>
        <w:rPr>
          <w:rFonts w:ascii="Times New Roman" w:eastAsia="Times New Roman" w:hAnsi="Times New Roman" w:cs="Times New Roman"/>
          <w:sz w:val="24"/>
        </w:rPr>
        <w:t>sa v stanovenom čase nevrátilo zo školy, z vych</w:t>
      </w:r>
      <w:r w:rsidR="00900E53">
        <w:rPr>
          <w:rFonts w:ascii="Times New Roman" w:eastAsia="Times New Roman" w:hAnsi="Times New Roman" w:cs="Times New Roman"/>
          <w:sz w:val="24"/>
        </w:rPr>
        <w:t xml:space="preserve">ádzky, alebo z inej schválenej činnosti, </w:t>
      </w:r>
      <w:r>
        <w:rPr>
          <w:rFonts w:ascii="Times New Roman" w:eastAsia="Times New Roman" w:hAnsi="Times New Roman" w:cs="Times New Roman"/>
          <w:sz w:val="24"/>
        </w:rPr>
        <w:t>alebo nedovolene opustilo vnútorné alebo vonkajšie priestory centra a zdržuje sa na neznámom  mieste, postupuje nasledovne:</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zisťuje všetky informácie o činnosti dieťaťa pred útekom </w:t>
      </w:r>
    </w:p>
    <w:p w:rsidR="00E260FD"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informuje o tejto skutočnosti riaditeľa centra, sociálneho pracovníka a následne telefonicky nahlási útek na najbližšom policajnom </w:t>
      </w:r>
      <w:r w:rsidR="00E260FD">
        <w:rPr>
          <w:rFonts w:ascii="Times New Roman" w:eastAsia="Times New Roman" w:hAnsi="Times New Roman" w:cs="Times New Roman"/>
          <w:sz w:val="24"/>
        </w:rPr>
        <w:t>oddelení</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po dohode s príslušníkmi polície musí vychovávateľ poskytnúť informácie k spísaniu zápisnice (osobné údaje o dieťati, jeho fotografiu, informácie o oblečení v čase úteku,  informácie o osobách a miestach , kde by sa prípadne mohl</w:t>
      </w:r>
      <w:r w:rsidR="00E260FD">
        <w:rPr>
          <w:rFonts w:ascii="Times New Roman" w:eastAsia="Times New Roman" w:hAnsi="Times New Roman" w:cs="Times New Roman"/>
          <w:sz w:val="24"/>
        </w:rPr>
        <w:t>o</w:t>
      </w:r>
      <w:r w:rsidR="003C7930">
        <w:rPr>
          <w:rFonts w:ascii="Times New Roman" w:eastAsia="Times New Roman" w:hAnsi="Times New Roman" w:cs="Times New Roman"/>
          <w:sz w:val="24"/>
        </w:rPr>
        <w:t xml:space="preserve"> dieťa</w:t>
      </w:r>
      <w:r>
        <w:rPr>
          <w:rFonts w:ascii="Times New Roman" w:eastAsia="Times New Roman" w:hAnsi="Times New Roman" w:cs="Times New Roman"/>
          <w:sz w:val="24"/>
        </w:rPr>
        <w:t xml:space="preserve"> zdržiavať)</w:t>
      </w:r>
    </w:p>
    <w:p w:rsidR="008679D1" w:rsidRDefault="004018CE" w:rsidP="00935CC1">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po návrate dieťaťa z úteku  službukonajúci vychovávateľ nahlási túto skutočnosť na príslušnom policajnom oddelení</w:t>
      </w:r>
    </w:p>
    <w:p w:rsidR="005B78C5" w:rsidRDefault="004018CE" w:rsidP="00D57FD4">
      <w:pPr>
        <w:spacing w:after="0"/>
        <w:ind w:left="567" w:hanging="283"/>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xml:space="preserve">vychovávateľ spoločne s odborným tímom uskutočnia s dieťaťom po jeho návrate pohovor k zisteniu skutočností  pred a počas úteku, následne informuje riaditeľa centra a vyvodia opatrenia </w:t>
      </w:r>
      <w:r w:rsidR="003C7930">
        <w:rPr>
          <w:rFonts w:ascii="Times New Roman" w:eastAsia="Times New Roman" w:hAnsi="Times New Roman" w:cs="Times New Roman"/>
          <w:sz w:val="24"/>
        </w:rPr>
        <w:t>na</w:t>
      </w:r>
      <w:r>
        <w:rPr>
          <w:rFonts w:ascii="Times New Roman" w:eastAsia="Times New Roman" w:hAnsi="Times New Roman" w:cs="Times New Roman"/>
          <w:sz w:val="24"/>
        </w:rPr>
        <w:t> predchádzani</w:t>
      </w:r>
      <w:r w:rsidR="003C7930">
        <w:rPr>
          <w:rFonts w:ascii="Times New Roman" w:eastAsia="Times New Roman" w:hAnsi="Times New Roman" w:cs="Times New Roman"/>
          <w:sz w:val="24"/>
        </w:rPr>
        <w:t>e</w:t>
      </w:r>
      <w:r>
        <w:rPr>
          <w:rFonts w:ascii="Times New Roman" w:eastAsia="Times New Roman" w:hAnsi="Times New Roman" w:cs="Times New Roman"/>
          <w:sz w:val="24"/>
        </w:rPr>
        <w:t xml:space="preserve"> podobnej situácie.</w:t>
      </w:r>
    </w:p>
    <w:p w:rsidR="009A2A8D" w:rsidRPr="00D57FD4" w:rsidRDefault="009A2A8D" w:rsidP="00D57FD4">
      <w:pPr>
        <w:spacing w:after="0"/>
        <w:ind w:left="567" w:hanging="283"/>
        <w:jc w:val="both"/>
        <w:rPr>
          <w:rFonts w:ascii="Times New Roman" w:eastAsia="Times New Roman" w:hAnsi="Times New Roman" w:cs="Times New Roman"/>
          <w:sz w:val="24"/>
        </w:rPr>
      </w:pPr>
    </w:p>
    <w:p w:rsidR="008679D1" w:rsidRDefault="004018CE" w:rsidP="00935CC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Postup pri úraze dieťaťa alebo plnoletej fyzickej osoby v centre:</w:t>
      </w:r>
    </w:p>
    <w:p w:rsidR="008679D1" w:rsidRDefault="004018CE" w:rsidP="00D019C3">
      <w:pPr>
        <w:numPr>
          <w:ilvl w:val="0"/>
          <w:numId w:val="13"/>
        </w:numPr>
        <w:tabs>
          <w:tab w:val="left" w:pos="720"/>
        </w:tabs>
        <w:spacing w:after="0"/>
        <w:ind w:left="709" w:hanging="4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poskytnutie prvej pomoci</w:t>
      </w:r>
    </w:p>
    <w:p w:rsidR="008679D1" w:rsidRDefault="004018CE" w:rsidP="00D019C3">
      <w:pPr>
        <w:numPr>
          <w:ilvl w:val="0"/>
          <w:numId w:val="13"/>
        </w:numPr>
        <w:tabs>
          <w:tab w:val="left" w:pos="720"/>
        </w:tabs>
        <w:spacing w:after="0"/>
        <w:ind w:left="709" w:hanging="4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závislosti od povahy zranenia privolanie</w:t>
      </w:r>
      <w:r w:rsidR="00316B17">
        <w:rPr>
          <w:rFonts w:ascii="Times New Roman" w:eastAsia="Times New Roman" w:hAnsi="Times New Roman" w:cs="Times New Roman"/>
          <w:color w:val="000000"/>
          <w:sz w:val="24"/>
        </w:rPr>
        <w:t xml:space="preserve"> odbornej pomoci</w:t>
      </w:r>
    </w:p>
    <w:p w:rsidR="008679D1" w:rsidRDefault="004018CE" w:rsidP="00D019C3">
      <w:pPr>
        <w:numPr>
          <w:ilvl w:val="0"/>
          <w:numId w:val="13"/>
        </w:numPr>
        <w:tabs>
          <w:tab w:val="left" w:pos="720"/>
        </w:tabs>
        <w:spacing w:after="0"/>
        <w:ind w:left="709" w:hanging="4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zabezpečenie hospitalizácie (v prípade potreby)</w:t>
      </w:r>
    </w:p>
    <w:p w:rsidR="008679D1" w:rsidRDefault="004018CE" w:rsidP="00D019C3">
      <w:pPr>
        <w:numPr>
          <w:ilvl w:val="0"/>
          <w:numId w:val="13"/>
        </w:numPr>
        <w:tabs>
          <w:tab w:val="left" w:pos="720"/>
        </w:tabs>
        <w:spacing w:after="0"/>
        <w:ind w:left="709" w:hanging="4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zaznamenanie udalosti do denného záznamu a knihy úrazov</w:t>
      </w:r>
    </w:p>
    <w:p w:rsidR="008679D1" w:rsidRPr="00900E53" w:rsidRDefault="004018CE" w:rsidP="00D019C3">
      <w:pPr>
        <w:numPr>
          <w:ilvl w:val="0"/>
          <w:numId w:val="13"/>
        </w:numPr>
        <w:tabs>
          <w:tab w:val="left" w:pos="720"/>
        </w:tabs>
        <w:spacing w:after="0"/>
        <w:ind w:left="709" w:hanging="42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upovedomenie riaditeľa centra</w:t>
      </w:r>
      <w:r w:rsidR="00146B3D">
        <w:rPr>
          <w:rFonts w:ascii="Times New Roman" w:eastAsia="Times New Roman" w:hAnsi="Times New Roman" w:cs="Times New Roman"/>
          <w:color w:val="000000"/>
          <w:sz w:val="24"/>
        </w:rPr>
        <w:t>, vyvodenie opatrení na predchádzanie podobnej situácie.</w:t>
      </w:r>
    </w:p>
    <w:p w:rsidR="005B78C5" w:rsidRDefault="005B78C5" w:rsidP="00935CC1">
      <w:pPr>
        <w:spacing w:after="0"/>
        <w:jc w:val="both"/>
        <w:rPr>
          <w:rFonts w:ascii="Times New Roman" w:eastAsia="Times New Roman" w:hAnsi="Times New Roman" w:cs="Times New Roman"/>
          <w:b/>
          <w:sz w:val="24"/>
        </w:rPr>
      </w:pPr>
    </w:p>
    <w:p w:rsidR="008679D1" w:rsidRPr="00935CC1" w:rsidRDefault="004018CE" w:rsidP="00935CC1">
      <w:pPr>
        <w:spacing w:after="0"/>
        <w:jc w:val="both"/>
        <w:rPr>
          <w:rFonts w:ascii="Times New Roman" w:eastAsia="Times New Roman" w:hAnsi="Times New Roman" w:cs="Times New Roman"/>
          <w:b/>
          <w:sz w:val="24"/>
        </w:rPr>
      </w:pPr>
      <w:r w:rsidRPr="00935CC1">
        <w:rPr>
          <w:rFonts w:ascii="Times New Roman" w:eastAsia="Times New Roman" w:hAnsi="Times New Roman" w:cs="Times New Roman"/>
          <w:b/>
          <w:sz w:val="24"/>
        </w:rPr>
        <w:t>Postup pri vážnych nezhodách medzi deťmi a deťmi a zamestnancami centra:</w:t>
      </w:r>
    </w:p>
    <w:p w:rsidR="008679D1" w:rsidRDefault="009A2A8D" w:rsidP="00D019C3">
      <w:pPr>
        <w:numPr>
          <w:ilvl w:val="0"/>
          <w:numId w:val="14"/>
        </w:numPr>
        <w:tabs>
          <w:tab w:val="left" w:pos="720"/>
        </w:tabs>
        <w:suppressAutoHyphens/>
        <w:spacing w:after="0"/>
        <w:ind w:hanging="436"/>
        <w:jc w:val="both"/>
        <w:rPr>
          <w:rFonts w:ascii="Times New Roman" w:eastAsia="Times New Roman" w:hAnsi="Times New Roman" w:cs="Times New Roman"/>
          <w:sz w:val="24"/>
        </w:rPr>
      </w:pPr>
      <w:r>
        <w:rPr>
          <w:rFonts w:ascii="Times New Roman" w:eastAsia="Times New Roman" w:hAnsi="Times New Roman" w:cs="Times New Roman"/>
          <w:sz w:val="24"/>
        </w:rPr>
        <w:t xml:space="preserve">Zabezpečiť, aby ostatné deti </w:t>
      </w:r>
      <w:r w:rsidR="004018CE">
        <w:rPr>
          <w:rFonts w:ascii="Times New Roman" w:eastAsia="Times New Roman" w:hAnsi="Times New Roman" w:cs="Times New Roman"/>
          <w:sz w:val="24"/>
        </w:rPr>
        <w:t xml:space="preserve"> opustili miestnosť, prípadne miesto agresie. Zabezpečiť bezpečnosť ostatných detí.</w:t>
      </w:r>
    </w:p>
    <w:p w:rsidR="008679D1" w:rsidRDefault="004018CE" w:rsidP="00D019C3">
      <w:pPr>
        <w:numPr>
          <w:ilvl w:val="0"/>
          <w:numId w:val="14"/>
        </w:numPr>
        <w:tabs>
          <w:tab w:val="left" w:pos="720"/>
        </w:tabs>
        <w:suppressAutoHyphens/>
        <w:spacing w:after="0"/>
        <w:ind w:hanging="436"/>
        <w:jc w:val="both"/>
        <w:rPr>
          <w:rFonts w:ascii="Times New Roman" w:eastAsia="Times New Roman" w:hAnsi="Times New Roman" w:cs="Times New Roman"/>
          <w:sz w:val="24"/>
        </w:rPr>
      </w:pPr>
      <w:r>
        <w:rPr>
          <w:rFonts w:ascii="Times New Roman" w:eastAsia="Times New Roman" w:hAnsi="Times New Roman" w:cs="Times New Roman"/>
          <w:sz w:val="24"/>
        </w:rPr>
        <w:t>Snažiť sa vlastnými silami upokojiť agresora a minimalizovať možnosti ďalšieho poškodzova</w:t>
      </w:r>
      <w:r w:rsidR="009A2A8D">
        <w:rPr>
          <w:rFonts w:ascii="Times New Roman" w:eastAsia="Times New Roman" w:hAnsi="Times New Roman" w:cs="Times New Roman"/>
          <w:sz w:val="24"/>
        </w:rPr>
        <w:t>nia zdravia a majetku (nekričať, neprotirečiť</w:t>
      </w:r>
      <w:r>
        <w:rPr>
          <w:rFonts w:ascii="Times New Roman" w:eastAsia="Times New Roman" w:hAnsi="Times New Roman" w:cs="Times New Roman"/>
          <w:sz w:val="24"/>
        </w:rPr>
        <w:t xml:space="preserve">, ak je to možné a nie je to ohrozujúce pre okolie).   </w:t>
      </w:r>
    </w:p>
    <w:p w:rsidR="008679D1" w:rsidRDefault="004018CE" w:rsidP="00D019C3">
      <w:pPr>
        <w:numPr>
          <w:ilvl w:val="0"/>
          <w:numId w:val="14"/>
        </w:numPr>
        <w:tabs>
          <w:tab w:val="left" w:pos="720"/>
        </w:tabs>
        <w:suppressAutoHyphens/>
        <w:spacing w:after="0"/>
        <w:ind w:hanging="436"/>
        <w:jc w:val="both"/>
        <w:rPr>
          <w:rFonts w:ascii="Times New Roman" w:eastAsia="Times New Roman" w:hAnsi="Times New Roman" w:cs="Times New Roman"/>
          <w:sz w:val="24"/>
        </w:rPr>
      </w:pPr>
      <w:r>
        <w:rPr>
          <w:rFonts w:ascii="Times New Roman" w:eastAsia="Times New Roman" w:hAnsi="Times New Roman" w:cs="Times New Roman"/>
          <w:sz w:val="24"/>
        </w:rPr>
        <w:t>V prípade psychiatrického pacienta okamžite podať potrebnú dávku liekov a zabezpečiť  pokoj.</w:t>
      </w:r>
    </w:p>
    <w:p w:rsidR="008679D1" w:rsidRDefault="004018CE" w:rsidP="00D019C3">
      <w:pPr>
        <w:numPr>
          <w:ilvl w:val="0"/>
          <w:numId w:val="14"/>
        </w:numPr>
        <w:tabs>
          <w:tab w:val="left" w:pos="720"/>
        </w:tabs>
        <w:suppressAutoHyphens/>
        <w:spacing w:after="0"/>
        <w:ind w:hanging="436"/>
        <w:jc w:val="both"/>
        <w:rPr>
          <w:rFonts w:ascii="Times New Roman" w:eastAsia="Times New Roman" w:hAnsi="Times New Roman" w:cs="Times New Roman"/>
          <w:sz w:val="24"/>
        </w:rPr>
      </w:pPr>
      <w:r>
        <w:rPr>
          <w:rFonts w:ascii="Times New Roman" w:eastAsia="Times New Roman" w:hAnsi="Times New Roman" w:cs="Times New Roman"/>
          <w:sz w:val="24"/>
        </w:rPr>
        <w:t>Ak sú dieťa alebo plnoletá fyzická osoba naďalej agresívne a snažia sa fyzicky napadnúť iné osoby, prípadne dochádza k sebapoškodzovaniu – je potrebné priv</w:t>
      </w:r>
      <w:r w:rsidR="00106F08">
        <w:rPr>
          <w:rFonts w:ascii="Times New Roman" w:eastAsia="Times New Roman" w:hAnsi="Times New Roman" w:cs="Times New Roman"/>
          <w:sz w:val="24"/>
        </w:rPr>
        <w:t>olať odbornú pomoc na čísle 112</w:t>
      </w:r>
      <w:r w:rsidR="00316B17">
        <w:rPr>
          <w:rFonts w:ascii="Times New Roman" w:eastAsia="Times New Roman" w:hAnsi="Times New Roman" w:cs="Times New Roman"/>
          <w:sz w:val="24"/>
        </w:rPr>
        <w:t>.</w:t>
      </w:r>
    </w:p>
    <w:p w:rsidR="008679D1" w:rsidRDefault="004018CE" w:rsidP="00D019C3">
      <w:pPr>
        <w:numPr>
          <w:ilvl w:val="0"/>
          <w:numId w:val="14"/>
        </w:numPr>
        <w:tabs>
          <w:tab w:val="left" w:pos="720"/>
        </w:tabs>
        <w:suppressAutoHyphens/>
        <w:spacing w:after="0"/>
        <w:ind w:hanging="436"/>
        <w:jc w:val="both"/>
        <w:rPr>
          <w:rFonts w:ascii="Times New Roman" w:eastAsia="Times New Roman" w:hAnsi="Times New Roman" w:cs="Times New Roman"/>
          <w:sz w:val="24"/>
        </w:rPr>
      </w:pPr>
      <w:r>
        <w:rPr>
          <w:rFonts w:ascii="Times New Roman" w:eastAsia="Times New Roman" w:hAnsi="Times New Roman" w:cs="Times New Roman"/>
          <w:sz w:val="24"/>
        </w:rPr>
        <w:t xml:space="preserve">Po odznení </w:t>
      </w:r>
      <w:r w:rsidR="00B86FB1">
        <w:rPr>
          <w:rFonts w:ascii="Times New Roman" w:eastAsia="Times New Roman" w:hAnsi="Times New Roman" w:cs="Times New Roman"/>
          <w:sz w:val="24"/>
        </w:rPr>
        <w:t>nevhodného správania</w:t>
      </w:r>
      <w:r>
        <w:rPr>
          <w:rFonts w:ascii="Times New Roman" w:eastAsia="Times New Roman" w:hAnsi="Times New Roman" w:cs="Times New Roman"/>
          <w:sz w:val="24"/>
        </w:rPr>
        <w:t xml:space="preserve"> vytvoriť atmosféru pokoja a vysvetliť aj ostatným deťom, čo sa stalo</w:t>
      </w:r>
      <w:r w:rsidR="009A2A8D">
        <w:rPr>
          <w:rFonts w:ascii="Times New Roman" w:eastAsia="Times New Roman" w:hAnsi="Times New Roman" w:cs="Times New Roman"/>
          <w:sz w:val="24"/>
        </w:rPr>
        <w:t>,</w:t>
      </w:r>
      <w:r>
        <w:rPr>
          <w:rFonts w:ascii="Times New Roman" w:eastAsia="Times New Roman" w:hAnsi="Times New Roman" w:cs="Times New Roman"/>
          <w:sz w:val="24"/>
        </w:rPr>
        <w:t xml:space="preserve"> a aké sú možné následky takéhoto konania</w:t>
      </w:r>
      <w:r w:rsidR="009A2A8D">
        <w:rPr>
          <w:rFonts w:ascii="Times New Roman" w:eastAsia="Times New Roman" w:hAnsi="Times New Roman" w:cs="Times New Roman"/>
          <w:sz w:val="24"/>
        </w:rPr>
        <w:t>.</w:t>
      </w:r>
    </w:p>
    <w:p w:rsidR="008679D1" w:rsidRDefault="004018CE" w:rsidP="00D019C3">
      <w:pPr>
        <w:numPr>
          <w:ilvl w:val="0"/>
          <w:numId w:val="14"/>
        </w:numPr>
        <w:tabs>
          <w:tab w:val="left" w:pos="720"/>
        </w:tabs>
        <w:suppressAutoHyphens/>
        <w:spacing w:after="0"/>
        <w:ind w:hanging="436"/>
        <w:jc w:val="both"/>
        <w:rPr>
          <w:rFonts w:ascii="Times New Roman" w:eastAsia="Times New Roman" w:hAnsi="Times New Roman" w:cs="Times New Roman"/>
          <w:sz w:val="24"/>
        </w:rPr>
      </w:pPr>
      <w:r>
        <w:rPr>
          <w:rFonts w:ascii="Times New Roman" w:eastAsia="Times New Roman" w:hAnsi="Times New Roman" w:cs="Times New Roman"/>
          <w:sz w:val="24"/>
        </w:rPr>
        <w:t xml:space="preserve">Požiadať o odborné rady psychiatra, psychológa a ďalej postupovať  v súčinnosti s ich pokynmi. </w:t>
      </w:r>
    </w:p>
    <w:p w:rsidR="00146B3D" w:rsidRPr="00900E53" w:rsidRDefault="004018CE" w:rsidP="00146B3D">
      <w:pPr>
        <w:numPr>
          <w:ilvl w:val="0"/>
          <w:numId w:val="13"/>
        </w:numPr>
        <w:tabs>
          <w:tab w:val="left" w:pos="720"/>
        </w:tabs>
        <w:spacing w:after="0"/>
        <w:ind w:left="709" w:hanging="425"/>
        <w:rPr>
          <w:rFonts w:ascii="Times New Roman" w:eastAsia="Times New Roman" w:hAnsi="Times New Roman" w:cs="Times New Roman"/>
          <w:color w:val="000000"/>
          <w:sz w:val="24"/>
        </w:rPr>
      </w:pPr>
      <w:r>
        <w:rPr>
          <w:rFonts w:ascii="Times New Roman" w:eastAsia="Times New Roman" w:hAnsi="Times New Roman" w:cs="Times New Roman"/>
          <w:sz w:val="24"/>
        </w:rPr>
        <w:t>O všetkých vážnych priestupkoch</w:t>
      </w:r>
      <w:r w:rsidR="00B86FB1">
        <w:rPr>
          <w:rFonts w:ascii="Times New Roman" w:eastAsia="Times New Roman" w:hAnsi="Times New Roman" w:cs="Times New Roman"/>
          <w:sz w:val="24"/>
        </w:rPr>
        <w:t>, nevhodného správania</w:t>
      </w:r>
      <w:r>
        <w:rPr>
          <w:rFonts w:ascii="Times New Roman" w:eastAsia="Times New Roman" w:hAnsi="Times New Roman" w:cs="Times New Roman"/>
          <w:sz w:val="24"/>
        </w:rPr>
        <w:t xml:space="preserve">  informovať riaditeľa centra,   členov odborného  tímu</w:t>
      </w:r>
      <w:r w:rsidR="00146B3D" w:rsidRPr="00146B3D">
        <w:rPr>
          <w:rFonts w:ascii="Times New Roman" w:eastAsia="Times New Roman" w:hAnsi="Times New Roman" w:cs="Times New Roman"/>
          <w:color w:val="000000"/>
          <w:sz w:val="24"/>
        </w:rPr>
        <w:t xml:space="preserve"> </w:t>
      </w:r>
      <w:r w:rsidR="00146B3D">
        <w:rPr>
          <w:rFonts w:ascii="Times New Roman" w:eastAsia="Times New Roman" w:hAnsi="Times New Roman" w:cs="Times New Roman"/>
          <w:color w:val="000000"/>
          <w:sz w:val="24"/>
        </w:rPr>
        <w:t>, vyvodenie opatrení na predchádzanie podobnej situácie.</w:t>
      </w:r>
    </w:p>
    <w:p w:rsidR="008679D1" w:rsidRDefault="008679D1" w:rsidP="00146B3D">
      <w:pPr>
        <w:tabs>
          <w:tab w:val="left" w:pos="720"/>
        </w:tabs>
        <w:suppressAutoHyphens/>
        <w:spacing w:after="0"/>
        <w:ind w:left="720"/>
        <w:jc w:val="both"/>
        <w:rPr>
          <w:rFonts w:ascii="Times New Roman" w:eastAsia="Times New Roman" w:hAnsi="Times New Roman" w:cs="Times New Roman"/>
          <w:sz w:val="24"/>
        </w:rPr>
      </w:pPr>
    </w:p>
    <w:p w:rsidR="009A2A8D" w:rsidRDefault="009A2A8D" w:rsidP="009A2A8D">
      <w:pPr>
        <w:tabs>
          <w:tab w:val="left" w:pos="720"/>
        </w:tabs>
        <w:suppressAutoHyphens/>
        <w:spacing w:after="0"/>
        <w:ind w:left="720"/>
        <w:jc w:val="both"/>
        <w:rPr>
          <w:rFonts w:ascii="Times New Roman" w:eastAsia="Times New Roman" w:hAnsi="Times New Roman" w:cs="Times New Roman"/>
          <w:sz w:val="24"/>
        </w:rPr>
      </w:pPr>
    </w:p>
    <w:p w:rsidR="00081573" w:rsidRDefault="004018CE" w:rsidP="008C50C9">
      <w:pPr>
        <w:tabs>
          <w:tab w:val="left" w:pos="720"/>
        </w:tabs>
        <w:suppressAutoHyphens/>
        <w:spacing w:after="0"/>
        <w:ind w:left="284"/>
        <w:jc w:val="both"/>
        <w:rPr>
          <w:rFonts w:ascii="Times New Roman" w:eastAsia="Times New Roman" w:hAnsi="Times New Roman" w:cs="Times New Roman"/>
          <w:sz w:val="24"/>
        </w:rPr>
      </w:pPr>
      <w:r>
        <w:rPr>
          <w:rFonts w:ascii="Times New Roman" w:eastAsia="Times New Roman" w:hAnsi="Times New Roman" w:cs="Times New Roman"/>
          <w:sz w:val="24"/>
        </w:rPr>
        <w:t>Obdobne platí pre zamestnancov</w:t>
      </w:r>
      <w:r w:rsidR="00393BBB">
        <w:rPr>
          <w:rFonts w:ascii="Times New Roman" w:eastAsia="Times New Roman" w:hAnsi="Times New Roman" w:cs="Times New Roman"/>
          <w:sz w:val="24"/>
        </w:rPr>
        <w:t>,</w:t>
      </w:r>
      <w:r w:rsidR="008E1211">
        <w:rPr>
          <w:rFonts w:ascii="Times New Roman" w:eastAsia="Times New Roman" w:hAnsi="Times New Roman" w:cs="Times New Roman"/>
          <w:sz w:val="24"/>
        </w:rPr>
        <w:t> </w:t>
      </w:r>
      <w:r>
        <w:rPr>
          <w:rFonts w:ascii="Times New Roman" w:eastAsia="Times New Roman" w:hAnsi="Times New Roman" w:cs="Times New Roman"/>
          <w:sz w:val="24"/>
        </w:rPr>
        <w:t>deti</w:t>
      </w:r>
      <w:r w:rsidR="008E1211">
        <w:rPr>
          <w:rFonts w:ascii="Times New Roman" w:eastAsia="Times New Roman" w:hAnsi="Times New Roman" w:cs="Times New Roman"/>
          <w:sz w:val="24"/>
        </w:rPr>
        <w:t>, mladých dospelých</w:t>
      </w:r>
      <w:r>
        <w:rPr>
          <w:rFonts w:ascii="Times New Roman" w:eastAsia="Times New Roman" w:hAnsi="Times New Roman" w:cs="Times New Roman"/>
          <w:sz w:val="24"/>
        </w:rPr>
        <w:t xml:space="preserve"> v profesionálnych náhradných rodi</w:t>
      </w:r>
      <w:r w:rsidRPr="007D19F8">
        <w:rPr>
          <w:rFonts w:ascii="Times New Roman" w:eastAsia="Times New Roman" w:hAnsi="Times New Roman" w:cs="Times New Roman"/>
          <w:sz w:val="24"/>
        </w:rPr>
        <w:t>n</w:t>
      </w:r>
      <w:r>
        <w:rPr>
          <w:rFonts w:ascii="Times New Roman" w:eastAsia="Times New Roman" w:hAnsi="Times New Roman" w:cs="Times New Roman"/>
          <w:sz w:val="24"/>
        </w:rPr>
        <w:t>ách.</w:t>
      </w:r>
    </w:p>
    <w:p w:rsidR="004C3922" w:rsidRDefault="002A61D3" w:rsidP="00FF2088">
      <w:pPr>
        <w:tabs>
          <w:tab w:val="left" w:pos="720"/>
        </w:tabs>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4C3922" w:rsidSect="00BA6B8F">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F7" w:rsidRDefault="00497AF7" w:rsidP="00935CC1">
      <w:pPr>
        <w:spacing w:after="0" w:line="240" w:lineRule="auto"/>
      </w:pPr>
      <w:r>
        <w:separator/>
      </w:r>
    </w:p>
  </w:endnote>
  <w:endnote w:type="continuationSeparator" w:id="0">
    <w:p w:rsidR="00497AF7" w:rsidRDefault="00497AF7" w:rsidP="0093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585453"/>
      <w:docPartObj>
        <w:docPartGallery w:val="Page Numbers (Bottom of Page)"/>
        <w:docPartUnique/>
      </w:docPartObj>
    </w:sdtPr>
    <w:sdtEndPr/>
    <w:sdtContent>
      <w:p w:rsidR="00CF59CE" w:rsidRDefault="00CF59CE">
        <w:pPr>
          <w:pStyle w:val="Pta"/>
          <w:jc w:val="right"/>
        </w:pPr>
        <w:r>
          <w:rPr>
            <w:noProof/>
          </w:rPr>
          <w:fldChar w:fldCharType="begin"/>
        </w:r>
        <w:r>
          <w:rPr>
            <w:noProof/>
          </w:rPr>
          <w:instrText>PAGE   \* MERGEFORMAT</w:instrText>
        </w:r>
        <w:r>
          <w:rPr>
            <w:noProof/>
          </w:rPr>
          <w:fldChar w:fldCharType="separate"/>
        </w:r>
        <w:r w:rsidR="007878A1">
          <w:rPr>
            <w:noProof/>
          </w:rPr>
          <w:t>5</w:t>
        </w:r>
        <w:r>
          <w:rPr>
            <w:noProof/>
          </w:rPr>
          <w:fldChar w:fldCharType="end"/>
        </w:r>
      </w:p>
    </w:sdtContent>
  </w:sdt>
  <w:p w:rsidR="00CF59CE" w:rsidRDefault="00CF59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F7" w:rsidRDefault="00497AF7" w:rsidP="00935CC1">
      <w:pPr>
        <w:spacing w:after="0" w:line="240" w:lineRule="auto"/>
      </w:pPr>
      <w:r>
        <w:separator/>
      </w:r>
    </w:p>
  </w:footnote>
  <w:footnote w:type="continuationSeparator" w:id="0">
    <w:p w:rsidR="00497AF7" w:rsidRDefault="00497AF7" w:rsidP="00935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65E"/>
    <w:multiLevelType w:val="hybridMultilevel"/>
    <w:tmpl w:val="FEB06FF8"/>
    <w:lvl w:ilvl="0" w:tplc="D60C4AE8">
      <w:start w:val="3"/>
      <w:numFmt w:val="bullet"/>
      <w:lvlText w:val="-"/>
      <w:lvlJc w:val="left"/>
      <w:pPr>
        <w:ind w:left="108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DD5530"/>
    <w:multiLevelType w:val="hybridMultilevel"/>
    <w:tmpl w:val="5E7C0D7A"/>
    <w:lvl w:ilvl="0" w:tplc="49720056">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1466B"/>
    <w:multiLevelType w:val="hybridMultilevel"/>
    <w:tmpl w:val="BC92D280"/>
    <w:lvl w:ilvl="0" w:tplc="D7FA4F3A">
      <w:start w:val="15"/>
      <w:numFmt w:val="upperLetter"/>
      <w:lvlText w:val="%1."/>
      <w:lvlJc w:val="left"/>
      <w:pPr>
        <w:ind w:left="227" w:hanging="17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1A46A4"/>
    <w:multiLevelType w:val="hybridMultilevel"/>
    <w:tmpl w:val="81C27E04"/>
    <w:lvl w:ilvl="0" w:tplc="BCE880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1E60BF"/>
    <w:multiLevelType w:val="hybridMultilevel"/>
    <w:tmpl w:val="75163A90"/>
    <w:lvl w:ilvl="0" w:tplc="142C3D00">
      <w:numFmt w:val="bullet"/>
      <w:lvlText w:val="-"/>
      <w:lvlJc w:val="left"/>
      <w:pPr>
        <w:ind w:left="778" w:hanging="360"/>
      </w:pPr>
      <w:rPr>
        <w:rFonts w:ascii="Times New Roman" w:eastAsiaTheme="minorHAnsi" w:hAnsi="Times New Roman" w:cs="Times New Roman"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5" w15:restartNumberingAfterBreak="0">
    <w:nsid w:val="18826A17"/>
    <w:multiLevelType w:val="multilevel"/>
    <w:tmpl w:val="8C9A7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15301"/>
    <w:multiLevelType w:val="hybridMultilevel"/>
    <w:tmpl w:val="A98A8FEC"/>
    <w:lvl w:ilvl="0" w:tplc="C72ED7B6">
      <w:start w:val="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9B12B3"/>
    <w:multiLevelType w:val="hybridMultilevel"/>
    <w:tmpl w:val="C3729416"/>
    <w:lvl w:ilvl="0" w:tplc="7A4EA368">
      <w:start w:val="1"/>
      <w:numFmt w:val="upperLetter"/>
      <w:lvlText w:val="%1."/>
      <w:lvlJc w:val="left"/>
      <w:pPr>
        <w:ind w:left="405" w:hanging="405"/>
      </w:pPr>
      <w:rPr>
        <w:rFonts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BA61CB"/>
    <w:multiLevelType w:val="hybridMultilevel"/>
    <w:tmpl w:val="E7183F52"/>
    <w:lvl w:ilvl="0" w:tplc="142C3D00">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9" w15:restartNumberingAfterBreak="0">
    <w:nsid w:val="257F2FEA"/>
    <w:multiLevelType w:val="hybridMultilevel"/>
    <w:tmpl w:val="7D9A08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5D6369E"/>
    <w:multiLevelType w:val="multilevel"/>
    <w:tmpl w:val="15D28AA0"/>
    <w:lvl w:ilvl="0">
      <w:start w:val="3"/>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A66E1"/>
    <w:multiLevelType w:val="multilevel"/>
    <w:tmpl w:val="0D14F826"/>
    <w:lvl w:ilvl="0">
      <w:start w:val="3"/>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B25B7"/>
    <w:multiLevelType w:val="hybridMultilevel"/>
    <w:tmpl w:val="4FEC86FE"/>
    <w:lvl w:ilvl="0" w:tplc="D60C4AE8">
      <w:start w:val="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CD27FB"/>
    <w:multiLevelType w:val="multilevel"/>
    <w:tmpl w:val="0EAE9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506A0"/>
    <w:multiLevelType w:val="hybridMultilevel"/>
    <w:tmpl w:val="B0BA576A"/>
    <w:lvl w:ilvl="0" w:tplc="BCE880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C2334B"/>
    <w:multiLevelType w:val="hybridMultilevel"/>
    <w:tmpl w:val="8C7E4B10"/>
    <w:lvl w:ilvl="0" w:tplc="3410A68A">
      <w:start w:val="14"/>
      <w:numFmt w:val="bullet"/>
      <w:lvlText w:val="-"/>
      <w:lvlJc w:val="left"/>
      <w:pPr>
        <w:ind w:left="1800" w:hanging="360"/>
      </w:pPr>
      <w:rPr>
        <w:rFonts w:ascii="Times New Roman" w:eastAsia="Times New Roman"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A8844E3"/>
    <w:multiLevelType w:val="multilevel"/>
    <w:tmpl w:val="17020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C92BF9"/>
    <w:multiLevelType w:val="hybridMultilevel"/>
    <w:tmpl w:val="33DABBA6"/>
    <w:lvl w:ilvl="0" w:tplc="D60C4AE8">
      <w:start w:val="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120B48"/>
    <w:multiLevelType w:val="hybridMultilevel"/>
    <w:tmpl w:val="5BAE9C4E"/>
    <w:lvl w:ilvl="0" w:tplc="03C0243C">
      <w:start w:val="1"/>
      <w:numFmt w:val="lowerLetter"/>
      <w:lvlText w:val="%1)"/>
      <w:lvlJc w:val="left"/>
      <w:pPr>
        <w:ind w:left="644"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C12B57"/>
    <w:multiLevelType w:val="multilevel"/>
    <w:tmpl w:val="BAD86AD4"/>
    <w:lvl w:ilvl="0">
      <w:start w:val="3"/>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B24670"/>
    <w:multiLevelType w:val="hybridMultilevel"/>
    <w:tmpl w:val="DEEE041E"/>
    <w:lvl w:ilvl="0" w:tplc="D60C4AE8">
      <w:start w:val="3"/>
      <w:numFmt w:val="bullet"/>
      <w:lvlText w:val="-"/>
      <w:lvlJc w:val="left"/>
      <w:pPr>
        <w:ind w:left="720" w:hanging="360"/>
      </w:pPr>
      <w:rPr>
        <w:rFonts w:ascii="Times New Roman" w:eastAsia="Times New Roman" w:hAnsi="Times New Roman" w:cs="Times New Roman" w:hint="default"/>
        <w:color w:val="auto"/>
      </w:rPr>
    </w:lvl>
    <w:lvl w:ilvl="1" w:tplc="D60C4AE8">
      <w:start w:val="3"/>
      <w:numFmt w:val="bullet"/>
      <w:lvlText w:val="-"/>
      <w:lvlJc w:val="left"/>
      <w:pPr>
        <w:ind w:left="1440" w:hanging="360"/>
      </w:pPr>
      <w:rPr>
        <w:rFonts w:ascii="Times New Roman" w:eastAsia="Times New Roman" w:hAnsi="Times New Roman" w:cs="Times New Roman"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24D568C"/>
    <w:multiLevelType w:val="hybridMultilevel"/>
    <w:tmpl w:val="020282C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4E9D2730"/>
    <w:multiLevelType w:val="hybridMultilevel"/>
    <w:tmpl w:val="20AA684C"/>
    <w:lvl w:ilvl="0" w:tplc="D60C4AE8">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FB10444"/>
    <w:multiLevelType w:val="hybridMultilevel"/>
    <w:tmpl w:val="1E807FA6"/>
    <w:lvl w:ilvl="0" w:tplc="041B0017">
      <w:start w:val="1"/>
      <w:numFmt w:val="lowerLetter"/>
      <w:lvlText w:val="%1)"/>
      <w:lvlJc w:val="left"/>
      <w:pPr>
        <w:ind w:left="720" w:hanging="360"/>
      </w:pPr>
      <w:rPr>
        <w:rFonts w:hint="default"/>
      </w:rPr>
    </w:lvl>
    <w:lvl w:ilvl="1" w:tplc="8E06FB3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A4326C"/>
    <w:multiLevelType w:val="hybridMultilevel"/>
    <w:tmpl w:val="1F684CBE"/>
    <w:lvl w:ilvl="0" w:tplc="3550BC62">
      <w:start w:val="200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15:restartNumberingAfterBreak="0">
    <w:nsid w:val="5C3D5708"/>
    <w:multiLevelType w:val="hybridMultilevel"/>
    <w:tmpl w:val="49A0F4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5E9A7898"/>
    <w:multiLevelType w:val="hybridMultilevel"/>
    <w:tmpl w:val="88165748"/>
    <w:lvl w:ilvl="0" w:tplc="BCE880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EB1FE9"/>
    <w:multiLevelType w:val="hybridMultilevel"/>
    <w:tmpl w:val="ABF09C8E"/>
    <w:lvl w:ilvl="0" w:tplc="D60C4AE8">
      <w:start w:val="3"/>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65AC3562"/>
    <w:multiLevelType w:val="hybridMultilevel"/>
    <w:tmpl w:val="7E24D0A6"/>
    <w:lvl w:ilvl="0" w:tplc="D60C4AE8">
      <w:start w:val="3"/>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5522D0"/>
    <w:multiLevelType w:val="hybridMultilevel"/>
    <w:tmpl w:val="0568C07E"/>
    <w:lvl w:ilvl="0" w:tplc="69DA6A6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E5B68E7"/>
    <w:multiLevelType w:val="hybridMultilevel"/>
    <w:tmpl w:val="683E9DCC"/>
    <w:lvl w:ilvl="0" w:tplc="D60C4AE8">
      <w:start w:val="3"/>
      <w:numFmt w:val="bullet"/>
      <w:lvlText w:val="-"/>
      <w:lvlJc w:val="left"/>
      <w:pPr>
        <w:ind w:left="720" w:hanging="360"/>
      </w:pPr>
      <w:rPr>
        <w:rFonts w:ascii="Times New Roman" w:eastAsia="Times New Roman" w:hAnsi="Times New Roman" w:cs="Times New Roman" w:hint="default"/>
        <w:color w:val="auto"/>
      </w:rPr>
    </w:lvl>
    <w:lvl w:ilvl="1" w:tplc="D60C4AE8">
      <w:start w:val="3"/>
      <w:numFmt w:val="bullet"/>
      <w:lvlText w:val="-"/>
      <w:lvlJc w:val="left"/>
      <w:pPr>
        <w:ind w:left="1440" w:hanging="360"/>
      </w:pPr>
      <w:rPr>
        <w:rFonts w:ascii="Times New Roman" w:eastAsia="Times New Roman" w:hAnsi="Times New Roman" w:cs="Times New Roman"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05E03BD"/>
    <w:multiLevelType w:val="hybridMultilevel"/>
    <w:tmpl w:val="560C881A"/>
    <w:lvl w:ilvl="0" w:tplc="D60C4AE8">
      <w:start w:val="3"/>
      <w:numFmt w:val="bullet"/>
      <w:lvlText w:val="-"/>
      <w:lvlJc w:val="left"/>
      <w:pPr>
        <w:ind w:left="72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FA3D04"/>
    <w:multiLevelType w:val="hybridMultilevel"/>
    <w:tmpl w:val="E3DC2336"/>
    <w:lvl w:ilvl="0" w:tplc="BCE8806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3C34660"/>
    <w:multiLevelType w:val="hybridMultilevel"/>
    <w:tmpl w:val="47E0C740"/>
    <w:lvl w:ilvl="0" w:tplc="D60C4AE8">
      <w:start w:val="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40C4A79"/>
    <w:multiLevelType w:val="hybridMultilevel"/>
    <w:tmpl w:val="74E0404E"/>
    <w:lvl w:ilvl="0" w:tplc="142C3D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5342159"/>
    <w:multiLevelType w:val="multilevel"/>
    <w:tmpl w:val="16B09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996AF5"/>
    <w:multiLevelType w:val="multilevel"/>
    <w:tmpl w:val="F37C8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CB385C"/>
    <w:multiLevelType w:val="hybridMultilevel"/>
    <w:tmpl w:val="7FAC58F4"/>
    <w:lvl w:ilvl="0" w:tplc="7574457E">
      <w:start w:val="1"/>
      <w:numFmt w:val="upperLetter"/>
      <w:lvlText w:val="%1."/>
      <w:lvlJc w:val="left"/>
      <w:pPr>
        <w:ind w:left="170" w:hanging="17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8C2482"/>
    <w:multiLevelType w:val="multilevel"/>
    <w:tmpl w:val="70A01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16"/>
  </w:num>
  <w:num w:numId="4">
    <w:abstractNumId w:val="35"/>
  </w:num>
  <w:num w:numId="5">
    <w:abstractNumId w:val="38"/>
  </w:num>
  <w:num w:numId="6">
    <w:abstractNumId w:val="36"/>
  </w:num>
  <w:num w:numId="7">
    <w:abstractNumId w:val="6"/>
  </w:num>
  <w:num w:numId="8">
    <w:abstractNumId w:val="14"/>
  </w:num>
  <w:num w:numId="9">
    <w:abstractNumId w:val="3"/>
  </w:num>
  <w:num w:numId="10">
    <w:abstractNumId w:val="11"/>
  </w:num>
  <w:num w:numId="11">
    <w:abstractNumId w:val="32"/>
  </w:num>
  <w:num w:numId="12">
    <w:abstractNumId w:val="19"/>
  </w:num>
  <w:num w:numId="13">
    <w:abstractNumId w:val="10"/>
  </w:num>
  <w:num w:numId="14">
    <w:abstractNumId w:val="26"/>
  </w:num>
  <w:num w:numId="15">
    <w:abstractNumId w:val="27"/>
  </w:num>
  <w:num w:numId="16">
    <w:abstractNumId w:val="17"/>
  </w:num>
  <w:num w:numId="17">
    <w:abstractNumId w:val="23"/>
  </w:num>
  <w:num w:numId="18">
    <w:abstractNumId w:val="22"/>
  </w:num>
  <w:num w:numId="19">
    <w:abstractNumId w:val="31"/>
  </w:num>
  <w:num w:numId="20">
    <w:abstractNumId w:val="0"/>
  </w:num>
  <w:num w:numId="21">
    <w:abstractNumId w:val="12"/>
  </w:num>
  <w:num w:numId="22">
    <w:abstractNumId w:val="20"/>
  </w:num>
  <w:num w:numId="23">
    <w:abstractNumId w:val="30"/>
  </w:num>
  <w:num w:numId="24">
    <w:abstractNumId w:val="28"/>
  </w:num>
  <w:num w:numId="25">
    <w:abstractNumId w:val="33"/>
  </w:num>
  <w:num w:numId="26">
    <w:abstractNumId w:val="34"/>
  </w:num>
  <w:num w:numId="27">
    <w:abstractNumId w:val="21"/>
  </w:num>
  <w:num w:numId="28">
    <w:abstractNumId w:val="18"/>
  </w:num>
  <w:num w:numId="29">
    <w:abstractNumId w:val="15"/>
  </w:num>
  <w:num w:numId="30">
    <w:abstractNumId w:val="1"/>
  </w:num>
  <w:num w:numId="31">
    <w:abstractNumId w:val="37"/>
  </w:num>
  <w:num w:numId="32">
    <w:abstractNumId w:val="25"/>
  </w:num>
  <w:num w:numId="33">
    <w:abstractNumId w:val="2"/>
  </w:num>
  <w:num w:numId="34">
    <w:abstractNumId w:val="9"/>
  </w:num>
  <w:num w:numId="35">
    <w:abstractNumId w:val="7"/>
  </w:num>
  <w:num w:numId="36">
    <w:abstractNumId w:val="24"/>
  </w:num>
  <w:num w:numId="37">
    <w:abstractNumId w:val="4"/>
  </w:num>
  <w:num w:numId="38">
    <w:abstractNumId w:val="8"/>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79D1"/>
    <w:rsid w:val="00001D6D"/>
    <w:rsid w:val="00011D3B"/>
    <w:rsid w:val="00034047"/>
    <w:rsid w:val="00047939"/>
    <w:rsid w:val="00051AEF"/>
    <w:rsid w:val="00081573"/>
    <w:rsid w:val="0008388F"/>
    <w:rsid w:val="00086B98"/>
    <w:rsid w:val="000B3AA6"/>
    <w:rsid w:val="000C109C"/>
    <w:rsid w:val="000D37DC"/>
    <w:rsid w:val="000E2F21"/>
    <w:rsid w:val="000F2736"/>
    <w:rsid w:val="000F5054"/>
    <w:rsid w:val="00103641"/>
    <w:rsid w:val="00106192"/>
    <w:rsid w:val="00106F08"/>
    <w:rsid w:val="0011103C"/>
    <w:rsid w:val="00121164"/>
    <w:rsid w:val="00122ACA"/>
    <w:rsid w:val="00130131"/>
    <w:rsid w:val="00146B3D"/>
    <w:rsid w:val="00153460"/>
    <w:rsid w:val="00164253"/>
    <w:rsid w:val="00166D08"/>
    <w:rsid w:val="0018551B"/>
    <w:rsid w:val="00186113"/>
    <w:rsid w:val="001B0B47"/>
    <w:rsid w:val="001C0CBF"/>
    <w:rsid w:val="001C3354"/>
    <w:rsid w:val="001C5CCA"/>
    <w:rsid w:val="001C7473"/>
    <w:rsid w:val="001D3BC7"/>
    <w:rsid w:val="001E628F"/>
    <w:rsid w:val="002053AC"/>
    <w:rsid w:val="002148FA"/>
    <w:rsid w:val="00226514"/>
    <w:rsid w:val="002405B8"/>
    <w:rsid w:val="002425AC"/>
    <w:rsid w:val="00246731"/>
    <w:rsid w:val="00246C40"/>
    <w:rsid w:val="00250ACF"/>
    <w:rsid w:val="00251C03"/>
    <w:rsid w:val="00253BE7"/>
    <w:rsid w:val="0026257F"/>
    <w:rsid w:val="00266848"/>
    <w:rsid w:val="002726CC"/>
    <w:rsid w:val="00273D2A"/>
    <w:rsid w:val="00291580"/>
    <w:rsid w:val="00291C3C"/>
    <w:rsid w:val="0029225C"/>
    <w:rsid w:val="002A61D3"/>
    <w:rsid w:val="002B16AA"/>
    <w:rsid w:val="002B3090"/>
    <w:rsid w:val="002D4427"/>
    <w:rsid w:val="002E351B"/>
    <w:rsid w:val="002F251C"/>
    <w:rsid w:val="002F3D67"/>
    <w:rsid w:val="002F7217"/>
    <w:rsid w:val="00302355"/>
    <w:rsid w:val="00316B17"/>
    <w:rsid w:val="003170EE"/>
    <w:rsid w:val="003521C3"/>
    <w:rsid w:val="003522C1"/>
    <w:rsid w:val="00355BD7"/>
    <w:rsid w:val="00356FFE"/>
    <w:rsid w:val="00357AAB"/>
    <w:rsid w:val="00363DBC"/>
    <w:rsid w:val="003701C4"/>
    <w:rsid w:val="00393BBB"/>
    <w:rsid w:val="003B775F"/>
    <w:rsid w:val="003C125C"/>
    <w:rsid w:val="003C7930"/>
    <w:rsid w:val="003E60E4"/>
    <w:rsid w:val="003F57F6"/>
    <w:rsid w:val="004018CE"/>
    <w:rsid w:val="00403820"/>
    <w:rsid w:val="00414DC8"/>
    <w:rsid w:val="00422BCA"/>
    <w:rsid w:val="0042600E"/>
    <w:rsid w:val="00434CD0"/>
    <w:rsid w:val="00442F5F"/>
    <w:rsid w:val="00471824"/>
    <w:rsid w:val="00471F06"/>
    <w:rsid w:val="0047611F"/>
    <w:rsid w:val="00491B60"/>
    <w:rsid w:val="00497AF7"/>
    <w:rsid w:val="004A16EC"/>
    <w:rsid w:val="004B0736"/>
    <w:rsid w:val="004C3922"/>
    <w:rsid w:val="004C5023"/>
    <w:rsid w:val="004F04F7"/>
    <w:rsid w:val="004F72FE"/>
    <w:rsid w:val="0050721B"/>
    <w:rsid w:val="00514398"/>
    <w:rsid w:val="00522E00"/>
    <w:rsid w:val="0053294F"/>
    <w:rsid w:val="0053296E"/>
    <w:rsid w:val="00533201"/>
    <w:rsid w:val="005372E3"/>
    <w:rsid w:val="00541EEE"/>
    <w:rsid w:val="00543757"/>
    <w:rsid w:val="005451EE"/>
    <w:rsid w:val="00562473"/>
    <w:rsid w:val="00573AAF"/>
    <w:rsid w:val="005A6FE8"/>
    <w:rsid w:val="005A7720"/>
    <w:rsid w:val="005A7BF0"/>
    <w:rsid w:val="005B1E1D"/>
    <w:rsid w:val="005B78C5"/>
    <w:rsid w:val="005C0593"/>
    <w:rsid w:val="005D0A4D"/>
    <w:rsid w:val="005E20F7"/>
    <w:rsid w:val="005E3093"/>
    <w:rsid w:val="005E53CE"/>
    <w:rsid w:val="005F21BE"/>
    <w:rsid w:val="005F39B4"/>
    <w:rsid w:val="005F600C"/>
    <w:rsid w:val="005F7E4C"/>
    <w:rsid w:val="00600CF2"/>
    <w:rsid w:val="006029BC"/>
    <w:rsid w:val="00603DAB"/>
    <w:rsid w:val="00606794"/>
    <w:rsid w:val="00612A5A"/>
    <w:rsid w:val="00653957"/>
    <w:rsid w:val="00675392"/>
    <w:rsid w:val="00683A7A"/>
    <w:rsid w:val="006950CE"/>
    <w:rsid w:val="00695CAC"/>
    <w:rsid w:val="00697192"/>
    <w:rsid w:val="006A0EAD"/>
    <w:rsid w:val="006D69AB"/>
    <w:rsid w:val="006E46FF"/>
    <w:rsid w:val="006E5491"/>
    <w:rsid w:val="00701876"/>
    <w:rsid w:val="0071009A"/>
    <w:rsid w:val="007224CA"/>
    <w:rsid w:val="00731C37"/>
    <w:rsid w:val="00752F20"/>
    <w:rsid w:val="007878A1"/>
    <w:rsid w:val="00790AE7"/>
    <w:rsid w:val="007C3A8D"/>
    <w:rsid w:val="007D19F8"/>
    <w:rsid w:val="007D60AE"/>
    <w:rsid w:val="007E32A7"/>
    <w:rsid w:val="00816DF1"/>
    <w:rsid w:val="008209F5"/>
    <w:rsid w:val="008352B9"/>
    <w:rsid w:val="0083711B"/>
    <w:rsid w:val="00844ED0"/>
    <w:rsid w:val="0084709C"/>
    <w:rsid w:val="00857658"/>
    <w:rsid w:val="008628AB"/>
    <w:rsid w:val="008679D1"/>
    <w:rsid w:val="00873992"/>
    <w:rsid w:val="008873AD"/>
    <w:rsid w:val="00887AF5"/>
    <w:rsid w:val="00892419"/>
    <w:rsid w:val="00896FFB"/>
    <w:rsid w:val="008B19EC"/>
    <w:rsid w:val="008B79EF"/>
    <w:rsid w:val="008B7D71"/>
    <w:rsid w:val="008C1406"/>
    <w:rsid w:val="008C4C52"/>
    <w:rsid w:val="008C50C9"/>
    <w:rsid w:val="008D2547"/>
    <w:rsid w:val="008D5059"/>
    <w:rsid w:val="008E1211"/>
    <w:rsid w:val="008F413E"/>
    <w:rsid w:val="008F6580"/>
    <w:rsid w:val="00900E53"/>
    <w:rsid w:val="009041CD"/>
    <w:rsid w:val="00905C0A"/>
    <w:rsid w:val="0091020D"/>
    <w:rsid w:val="0091765B"/>
    <w:rsid w:val="00925479"/>
    <w:rsid w:val="00935CC1"/>
    <w:rsid w:val="00936687"/>
    <w:rsid w:val="00944C05"/>
    <w:rsid w:val="00945108"/>
    <w:rsid w:val="0095533B"/>
    <w:rsid w:val="00956142"/>
    <w:rsid w:val="009943EF"/>
    <w:rsid w:val="009A2A8D"/>
    <w:rsid w:val="009A3562"/>
    <w:rsid w:val="009B74A1"/>
    <w:rsid w:val="009C377E"/>
    <w:rsid w:val="009E0F24"/>
    <w:rsid w:val="009F7105"/>
    <w:rsid w:val="00A43666"/>
    <w:rsid w:val="00A4741E"/>
    <w:rsid w:val="00A62B49"/>
    <w:rsid w:val="00A63A68"/>
    <w:rsid w:val="00A63FAE"/>
    <w:rsid w:val="00A71865"/>
    <w:rsid w:val="00A75262"/>
    <w:rsid w:val="00A7531E"/>
    <w:rsid w:val="00A91CC2"/>
    <w:rsid w:val="00A9232A"/>
    <w:rsid w:val="00A94665"/>
    <w:rsid w:val="00AE5DC4"/>
    <w:rsid w:val="00AF0F3C"/>
    <w:rsid w:val="00AF1EF1"/>
    <w:rsid w:val="00B14560"/>
    <w:rsid w:val="00B25E6C"/>
    <w:rsid w:val="00B336FB"/>
    <w:rsid w:val="00B362CC"/>
    <w:rsid w:val="00B3758B"/>
    <w:rsid w:val="00B47795"/>
    <w:rsid w:val="00B50249"/>
    <w:rsid w:val="00B63539"/>
    <w:rsid w:val="00B822AB"/>
    <w:rsid w:val="00B84D94"/>
    <w:rsid w:val="00B86FB1"/>
    <w:rsid w:val="00BA4F26"/>
    <w:rsid w:val="00BA6B8F"/>
    <w:rsid w:val="00BB555D"/>
    <w:rsid w:val="00BB7C15"/>
    <w:rsid w:val="00BD3DA7"/>
    <w:rsid w:val="00BD69B1"/>
    <w:rsid w:val="00BE3361"/>
    <w:rsid w:val="00BF51E9"/>
    <w:rsid w:val="00C00DF0"/>
    <w:rsid w:val="00C0179F"/>
    <w:rsid w:val="00C05537"/>
    <w:rsid w:val="00C35059"/>
    <w:rsid w:val="00C52143"/>
    <w:rsid w:val="00C54603"/>
    <w:rsid w:val="00C66654"/>
    <w:rsid w:val="00C66D7F"/>
    <w:rsid w:val="00C6726E"/>
    <w:rsid w:val="00C95D7E"/>
    <w:rsid w:val="00CA0633"/>
    <w:rsid w:val="00CD1E6F"/>
    <w:rsid w:val="00CE2234"/>
    <w:rsid w:val="00CE4FBE"/>
    <w:rsid w:val="00CF1326"/>
    <w:rsid w:val="00CF28D9"/>
    <w:rsid w:val="00CF59CE"/>
    <w:rsid w:val="00D019C3"/>
    <w:rsid w:val="00D25B07"/>
    <w:rsid w:val="00D306A0"/>
    <w:rsid w:val="00D34621"/>
    <w:rsid w:val="00D41F40"/>
    <w:rsid w:val="00D46DCD"/>
    <w:rsid w:val="00D47424"/>
    <w:rsid w:val="00D546A8"/>
    <w:rsid w:val="00D57FD4"/>
    <w:rsid w:val="00D649CF"/>
    <w:rsid w:val="00D64E76"/>
    <w:rsid w:val="00D72B0A"/>
    <w:rsid w:val="00D8511B"/>
    <w:rsid w:val="00D87A26"/>
    <w:rsid w:val="00D96378"/>
    <w:rsid w:val="00DA01AE"/>
    <w:rsid w:val="00DB0492"/>
    <w:rsid w:val="00DB1758"/>
    <w:rsid w:val="00DB3FFF"/>
    <w:rsid w:val="00DC5450"/>
    <w:rsid w:val="00DD6AEC"/>
    <w:rsid w:val="00E016F6"/>
    <w:rsid w:val="00E06C5C"/>
    <w:rsid w:val="00E07022"/>
    <w:rsid w:val="00E14CEB"/>
    <w:rsid w:val="00E17FA5"/>
    <w:rsid w:val="00E23172"/>
    <w:rsid w:val="00E25018"/>
    <w:rsid w:val="00E260FD"/>
    <w:rsid w:val="00E27D39"/>
    <w:rsid w:val="00E40682"/>
    <w:rsid w:val="00E43D32"/>
    <w:rsid w:val="00E545C0"/>
    <w:rsid w:val="00E5636C"/>
    <w:rsid w:val="00E571BD"/>
    <w:rsid w:val="00E578F3"/>
    <w:rsid w:val="00E57F66"/>
    <w:rsid w:val="00E7308F"/>
    <w:rsid w:val="00E742F5"/>
    <w:rsid w:val="00E87BAF"/>
    <w:rsid w:val="00EA2293"/>
    <w:rsid w:val="00EA32FD"/>
    <w:rsid w:val="00ED5383"/>
    <w:rsid w:val="00EE2D39"/>
    <w:rsid w:val="00EE77F2"/>
    <w:rsid w:val="00EF1982"/>
    <w:rsid w:val="00F01C0E"/>
    <w:rsid w:val="00F25D9B"/>
    <w:rsid w:val="00F313C4"/>
    <w:rsid w:val="00F3621D"/>
    <w:rsid w:val="00F37484"/>
    <w:rsid w:val="00F53DDC"/>
    <w:rsid w:val="00F70D46"/>
    <w:rsid w:val="00F72AA1"/>
    <w:rsid w:val="00F742E1"/>
    <w:rsid w:val="00F74F89"/>
    <w:rsid w:val="00F9096C"/>
    <w:rsid w:val="00F92429"/>
    <w:rsid w:val="00FA1219"/>
    <w:rsid w:val="00FA2975"/>
    <w:rsid w:val="00FB6667"/>
    <w:rsid w:val="00FB7668"/>
    <w:rsid w:val="00FC708F"/>
    <w:rsid w:val="00FD1DEA"/>
    <w:rsid w:val="00FD5872"/>
    <w:rsid w:val="00FE07AC"/>
    <w:rsid w:val="00FF208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E9185-0EE1-46B2-8245-3D4625A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26CC"/>
  </w:style>
  <w:style w:type="paragraph" w:styleId="Nadpis1">
    <w:name w:val="heading 1"/>
    <w:basedOn w:val="Normlny"/>
    <w:next w:val="Normlny"/>
    <w:link w:val="Nadpis1Char"/>
    <w:uiPriority w:val="9"/>
    <w:qFormat/>
    <w:rsid w:val="009561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08388F"/>
    <w:pPr>
      <w:ind w:left="720"/>
      <w:contextualSpacing/>
    </w:pPr>
  </w:style>
  <w:style w:type="table" w:styleId="Mriekatabuky">
    <w:name w:val="Table Grid"/>
    <w:basedOn w:val="Normlnatabuka"/>
    <w:uiPriority w:val="59"/>
    <w:rsid w:val="0041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6DF1"/>
    <w:rPr>
      <w:color w:val="0000FF" w:themeColor="hyperlink"/>
      <w:u w:val="single"/>
    </w:rPr>
  </w:style>
  <w:style w:type="paragraph" w:styleId="Hlavika">
    <w:name w:val="header"/>
    <w:basedOn w:val="Normlny"/>
    <w:link w:val="HlavikaChar"/>
    <w:uiPriority w:val="99"/>
    <w:unhideWhenUsed/>
    <w:rsid w:val="00935C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5CC1"/>
  </w:style>
  <w:style w:type="paragraph" w:styleId="Pta">
    <w:name w:val="footer"/>
    <w:basedOn w:val="Normlny"/>
    <w:link w:val="PtaChar"/>
    <w:uiPriority w:val="99"/>
    <w:unhideWhenUsed/>
    <w:rsid w:val="00935CC1"/>
    <w:pPr>
      <w:tabs>
        <w:tab w:val="center" w:pos="4536"/>
        <w:tab w:val="right" w:pos="9072"/>
      </w:tabs>
      <w:spacing w:after="0" w:line="240" w:lineRule="auto"/>
    </w:pPr>
  </w:style>
  <w:style w:type="character" w:customStyle="1" w:styleId="PtaChar">
    <w:name w:val="Päta Char"/>
    <w:basedOn w:val="Predvolenpsmoodseku"/>
    <w:link w:val="Pta"/>
    <w:uiPriority w:val="99"/>
    <w:rsid w:val="00935CC1"/>
  </w:style>
  <w:style w:type="paragraph" w:customStyle="1" w:styleId="Telotextu">
    <w:name w:val="Telo textu"/>
    <w:basedOn w:val="Normlny"/>
    <w:rsid w:val="000D37DC"/>
    <w:pPr>
      <w:suppressAutoHyphens/>
      <w:spacing w:after="60" w:line="240" w:lineRule="auto"/>
      <w:jc w:val="both"/>
    </w:pPr>
    <w:rPr>
      <w:rFonts w:eastAsia="DejaVu Sans" w:cs="Lohit Hindi"/>
      <w:szCs w:val="24"/>
      <w:lang w:eastAsia="zh-CN" w:bidi="hi-IN"/>
    </w:rPr>
  </w:style>
  <w:style w:type="paragraph" w:customStyle="1" w:styleId="Default">
    <w:name w:val="Default"/>
    <w:rsid w:val="00573A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
    <w:link w:val="Odsekzoznamu"/>
    <w:uiPriority w:val="99"/>
    <w:locked/>
    <w:rsid w:val="00695CAC"/>
  </w:style>
  <w:style w:type="paragraph" w:styleId="Bezriadkovania">
    <w:name w:val="No Spacing"/>
    <w:uiPriority w:val="1"/>
    <w:qFormat/>
    <w:rsid w:val="00EE77F2"/>
    <w:pPr>
      <w:spacing w:after="0" w:line="240" w:lineRule="auto"/>
    </w:pPr>
  </w:style>
  <w:style w:type="character" w:customStyle="1" w:styleId="st">
    <w:name w:val="st"/>
    <w:uiPriority w:val="99"/>
    <w:rsid w:val="00EE77F2"/>
    <w:rPr>
      <w:rFonts w:ascii="Times New Roman" w:hAnsi="Times New Roman" w:cs="Times New Roman"/>
    </w:rPr>
  </w:style>
  <w:style w:type="character" w:customStyle="1" w:styleId="Nadpis1Char">
    <w:name w:val="Nadpis 1 Char"/>
    <w:basedOn w:val="Predvolenpsmoodseku"/>
    <w:link w:val="Nadpis1"/>
    <w:uiPriority w:val="9"/>
    <w:rsid w:val="00956142"/>
    <w:rPr>
      <w:rFonts w:asciiTheme="majorHAnsi" w:eastAsiaTheme="majorEastAsia" w:hAnsiTheme="majorHAnsi" w:cstheme="majorBidi"/>
      <w:color w:val="365F91" w:themeColor="accent1" w:themeShade="BF"/>
      <w:sz w:val="32"/>
      <w:szCs w:val="32"/>
    </w:rPr>
  </w:style>
  <w:style w:type="paragraph" w:styleId="Hlavikaobsahu">
    <w:name w:val="TOC Heading"/>
    <w:basedOn w:val="Nadpis1"/>
    <w:next w:val="Normlny"/>
    <w:uiPriority w:val="39"/>
    <w:unhideWhenUsed/>
    <w:qFormat/>
    <w:rsid w:val="00956142"/>
    <w:pPr>
      <w:spacing w:line="259" w:lineRule="auto"/>
      <w:outlineLvl w:val="9"/>
    </w:pPr>
  </w:style>
  <w:style w:type="paragraph" w:styleId="Textbubliny">
    <w:name w:val="Balloon Text"/>
    <w:basedOn w:val="Normlny"/>
    <w:link w:val="TextbublinyChar"/>
    <w:uiPriority w:val="99"/>
    <w:semiHidden/>
    <w:unhideWhenUsed/>
    <w:rsid w:val="001C0C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0CBF"/>
    <w:rPr>
      <w:rFonts w:ascii="Tahoma" w:hAnsi="Tahoma" w:cs="Tahoma"/>
      <w:sz w:val="16"/>
      <w:szCs w:val="16"/>
    </w:rPr>
  </w:style>
  <w:style w:type="paragraph" w:styleId="Normlnywebov">
    <w:name w:val="Normal (Web)"/>
    <w:basedOn w:val="Normlny"/>
    <w:uiPriority w:val="99"/>
    <w:unhideWhenUsed/>
    <w:rsid w:val="00403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6925">
      <w:bodyDiv w:val="1"/>
      <w:marLeft w:val="0"/>
      <w:marRight w:val="0"/>
      <w:marTop w:val="0"/>
      <w:marBottom w:val="0"/>
      <w:divBdr>
        <w:top w:val="none" w:sz="0" w:space="0" w:color="auto"/>
        <w:left w:val="none" w:sz="0" w:space="0" w:color="auto"/>
        <w:bottom w:val="none" w:sz="0" w:space="0" w:color="auto"/>
        <w:right w:val="none" w:sz="0" w:space="0" w:color="auto"/>
      </w:divBdr>
    </w:div>
    <w:div w:id="533621283">
      <w:bodyDiv w:val="1"/>
      <w:marLeft w:val="0"/>
      <w:marRight w:val="0"/>
      <w:marTop w:val="0"/>
      <w:marBottom w:val="0"/>
      <w:divBdr>
        <w:top w:val="none" w:sz="0" w:space="0" w:color="auto"/>
        <w:left w:val="none" w:sz="0" w:space="0" w:color="auto"/>
        <w:bottom w:val="none" w:sz="0" w:space="0" w:color="auto"/>
        <w:right w:val="none" w:sz="0" w:space="0" w:color="auto"/>
      </w:divBdr>
    </w:div>
    <w:div w:id="1336766029">
      <w:bodyDiv w:val="1"/>
      <w:marLeft w:val="0"/>
      <w:marRight w:val="0"/>
      <w:marTop w:val="0"/>
      <w:marBottom w:val="0"/>
      <w:divBdr>
        <w:top w:val="none" w:sz="0" w:space="0" w:color="auto"/>
        <w:left w:val="none" w:sz="0" w:space="0" w:color="auto"/>
        <w:bottom w:val="none" w:sz="0" w:space="0" w:color="auto"/>
        <w:right w:val="none" w:sz="0" w:space="0" w:color="auto"/>
      </w:divBdr>
    </w:div>
    <w:div w:id="1864593974">
      <w:bodyDiv w:val="1"/>
      <w:marLeft w:val="0"/>
      <w:marRight w:val="0"/>
      <w:marTop w:val="0"/>
      <w:marBottom w:val="0"/>
      <w:divBdr>
        <w:top w:val="none" w:sz="0" w:space="0" w:color="auto"/>
        <w:left w:val="none" w:sz="0" w:space="0" w:color="auto"/>
        <w:bottom w:val="none" w:sz="0" w:space="0" w:color="auto"/>
        <w:right w:val="none" w:sz="0" w:space="0" w:color="auto"/>
      </w:divBdr>
    </w:div>
    <w:div w:id="1995404871">
      <w:bodyDiv w:val="1"/>
      <w:marLeft w:val="0"/>
      <w:marRight w:val="0"/>
      <w:marTop w:val="0"/>
      <w:marBottom w:val="0"/>
      <w:divBdr>
        <w:top w:val="none" w:sz="0" w:space="0" w:color="auto"/>
        <w:left w:val="none" w:sz="0" w:space="0" w:color="auto"/>
        <w:bottom w:val="none" w:sz="0" w:space="0" w:color="auto"/>
        <w:right w:val="none" w:sz="0" w:space="0" w:color="auto"/>
      </w:divBdr>
    </w:div>
    <w:div w:id="211127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bytca@stonli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898F-4B16-4D28-BA27-62D28A87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9961</Words>
  <Characters>56783</Characters>
  <Application>Microsoft Office Word</Application>
  <DocSecurity>0</DocSecurity>
  <Lines>473</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Mlichová</dc:creator>
  <cp:lastModifiedBy>Masnicová</cp:lastModifiedBy>
  <cp:revision>10</cp:revision>
  <cp:lastPrinted>2020-01-09T13:05:00Z</cp:lastPrinted>
  <dcterms:created xsi:type="dcterms:W3CDTF">2020-01-02T10:05:00Z</dcterms:created>
  <dcterms:modified xsi:type="dcterms:W3CDTF">2020-01-15T13:48:00Z</dcterms:modified>
</cp:coreProperties>
</file>